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5A7C4" w14:textId="44488DE2" w:rsidR="00F836E1" w:rsidRPr="007F7B45" w:rsidRDefault="00774038" w:rsidP="007F7B45">
      <w:pPr>
        <w:pStyle w:val="Subtitle"/>
        <w:rPr>
          <w:rFonts w:asciiTheme="minorHAnsi" w:hAnsiTheme="minorHAnsi"/>
          <w:b/>
          <w:bCs/>
          <w:sz w:val="28"/>
          <w:szCs w:val="28"/>
        </w:rPr>
      </w:pPr>
      <w:r w:rsidRPr="007F7B45">
        <w:rPr>
          <w:rFonts w:asciiTheme="minorHAnsi" w:hAnsiTheme="minorHAnsi"/>
          <w:b/>
          <w:bCs/>
          <w:sz w:val="28"/>
          <w:szCs w:val="28"/>
        </w:rPr>
        <w:t>The</w:t>
      </w:r>
      <w:r w:rsidR="00E85178" w:rsidRPr="007F7B45">
        <w:rPr>
          <w:rFonts w:asciiTheme="minorHAnsi" w:hAnsiTheme="minorHAnsi"/>
          <w:b/>
          <w:bCs/>
          <w:sz w:val="28"/>
          <w:szCs w:val="28"/>
        </w:rPr>
        <w:t xml:space="preserve"> </w:t>
      </w:r>
      <w:r w:rsidR="00825967">
        <w:rPr>
          <w:rFonts w:asciiTheme="minorHAnsi" w:hAnsiTheme="minorHAnsi"/>
          <w:b/>
          <w:bCs/>
          <w:sz w:val="28"/>
          <w:szCs w:val="28"/>
        </w:rPr>
        <w:t xml:space="preserve">December </w:t>
      </w:r>
      <w:r w:rsidR="00825967" w:rsidRPr="007F7B45">
        <w:rPr>
          <w:rFonts w:asciiTheme="minorHAnsi" w:hAnsiTheme="minorHAnsi"/>
          <w:b/>
          <w:bCs/>
          <w:sz w:val="28"/>
          <w:szCs w:val="28"/>
        </w:rPr>
        <w:t>Monthly</w:t>
      </w:r>
      <w:r w:rsidRPr="007F7B45">
        <w:rPr>
          <w:rFonts w:asciiTheme="minorHAnsi" w:hAnsiTheme="minorHAnsi"/>
          <w:b/>
          <w:bCs/>
          <w:sz w:val="28"/>
          <w:szCs w:val="28"/>
        </w:rPr>
        <w:t xml:space="preserve"> Meeting of the Hawthorn Parish Council</w:t>
      </w:r>
      <w:r w:rsidR="00614D33" w:rsidRPr="007F7B45">
        <w:rPr>
          <w:rFonts w:asciiTheme="minorHAnsi" w:hAnsiTheme="minorHAnsi"/>
          <w:b/>
          <w:bCs/>
          <w:sz w:val="28"/>
          <w:szCs w:val="28"/>
        </w:rPr>
        <w:t xml:space="preserve"> was held </w:t>
      </w:r>
      <w:r w:rsidR="00C64F4B" w:rsidRPr="007F7B45">
        <w:rPr>
          <w:rFonts w:asciiTheme="minorHAnsi" w:hAnsiTheme="minorHAnsi"/>
          <w:b/>
          <w:bCs/>
          <w:sz w:val="28"/>
          <w:szCs w:val="28"/>
        </w:rPr>
        <w:t>at 7pm on</w:t>
      </w:r>
      <w:r w:rsidR="00A86A49" w:rsidRPr="007F7B45">
        <w:rPr>
          <w:rFonts w:asciiTheme="minorHAnsi" w:hAnsiTheme="minorHAnsi"/>
          <w:b/>
          <w:bCs/>
          <w:sz w:val="28"/>
          <w:szCs w:val="28"/>
        </w:rPr>
        <w:t xml:space="preserve"> Monday </w:t>
      </w:r>
      <w:r w:rsidR="00280A0D">
        <w:rPr>
          <w:rFonts w:asciiTheme="minorHAnsi" w:hAnsiTheme="minorHAnsi"/>
          <w:b/>
          <w:bCs/>
          <w:sz w:val="28"/>
          <w:szCs w:val="28"/>
        </w:rPr>
        <w:t>13</w:t>
      </w:r>
      <w:r w:rsidR="00280A0D" w:rsidRPr="00280A0D">
        <w:rPr>
          <w:rFonts w:asciiTheme="minorHAnsi" w:hAnsiTheme="minorHAnsi"/>
          <w:b/>
          <w:bCs/>
          <w:sz w:val="28"/>
          <w:szCs w:val="28"/>
          <w:vertAlign w:val="superscript"/>
        </w:rPr>
        <w:t>th</w:t>
      </w:r>
      <w:r w:rsidR="00280A0D">
        <w:rPr>
          <w:rFonts w:asciiTheme="minorHAnsi" w:hAnsiTheme="minorHAnsi"/>
          <w:b/>
          <w:bCs/>
          <w:sz w:val="28"/>
          <w:szCs w:val="28"/>
        </w:rPr>
        <w:t xml:space="preserve"> </w:t>
      </w:r>
      <w:r w:rsidR="00825967">
        <w:rPr>
          <w:rFonts w:asciiTheme="minorHAnsi" w:hAnsiTheme="minorHAnsi"/>
          <w:b/>
          <w:bCs/>
          <w:sz w:val="28"/>
          <w:szCs w:val="28"/>
        </w:rPr>
        <w:t xml:space="preserve">December </w:t>
      </w:r>
      <w:r w:rsidR="00825967" w:rsidRPr="007F7B45">
        <w:rPr>
          <w:rFonts w:asciiTheme="minorHAnsi" w:hAnsiTheme="minorHAnsi"/>
          <w:b/>
          <w:bCs/>
          <w:sz w:val="28"/>
          <w:szCs w:val="28"/>
        </w:rPr>
        <w:t>2021 in</w:t>
      </w:r>
      <w:r w:rsidR="00641854" w:rsidRPr="007F7B45">
        <w:rPr>
          <w:rFonts w:asciiTheme="minorHAnsi" w:hAnsiTheme="minorHAnsi"/>
          <w:b/>
          <w:bCs/>
          <w:sz w:val="28"/>
          <w:szCs w:val="28"/>
        </w:rPr>
        <w:t xml:space="preserve"> the Community Centre.</w:t>
      </w:r>
    </w:p>
    <w:p w14:paraId="6E886F88" w14:textId="130B8460" w:rsidR="00203435" w:rsidRPr="007F7B45" w:rsidRDefault="00AD0D71" w:rsidP="00141E8D">
      <w:pPr>
        <w:pStyle w:val="Subtitle"/>
        <w:rPr>
          <w:rFonts w:asciiTheme="minorHAnsi" w:hAnsiTheme="minorHAnsi"/>
          <w:b/>
          <w:bCs/>
          <w:sz w:val="24"/>
          <w:szCs w:val="24"/>
        </w:rPr>
      </w:pPr>
      <w:r w:rsidRPr="007F7B45">
        <w:rPr>
          <w:rFonts w:asciiTheme="minorHAnsi" w:hAnsiTheme="minorHAnsi"/>
          <w:b/>
          <w:bCs/>
          <w:sz w:val="24"/>
          <w:szCs w:val="24"/>
        </w:rPr>
        <w:t>MINUTES</w:t>
      </w:r>
    </w:p>
    <w:p w14:paraId="43CEC672" w14:textId="77777777" w:rsidR="00AD0D71" w:rsidRPr="007F7B45" w:rsidRDefault="00AD0D71" w:rsidP="00C26AB4">
      <w:pPr>
        <w:spacing w:line="240" w:lineRule="auto"/>
        <w:rPr>
          <w:b/>
          <w:bCs/>
          <w:sz w:val="24"/>
          <w:szCs w:val="24"/>
        </w:rPr>
      </w:pPr>
      <w:r w:rsidRPr="007F7B45">
        <w:rPr>
          <w:b/>
          <w:bCs/>
          <w:sz w:val="24"/>
          <w:szCs w:val="24"/>
        </w:rPr>
        <w:t>Present</w:t>
      </w:r>
    </w:p>
    <w:p w14:paraId="6F95F59C" w14:textId="525DED10" w:rsidR="00641854" w:rsidRPr="007F7B45" w:rsidRDefault="004917BE" w:rsidP="00C26AB4">
      <w:pPr>
        <w:spacing w:line="240" w:lineRule="auto"/>
        <w:rPr>
          <w:sz w:val="24"/>
          <w:szCs w:val="24"/>
        </w:rPr>
      </w:pPr>
      <w:r w:rsidRPr="007F7B45">
        <w:rPr>
          <w:sz w:val="24"/>
          <w:szCs w:val="24"/>
        </w:rPr>
        <w:t xml:space="preserve">Cllr </w:t>
      </w:r>
      <w:r w:rsidR="004F39C6" w:rsidRPr="007F7B45">
        <w:rPr>
          <w:sz w:val="24"/>
          <w:szCs w:val="24"/>
        </w:rPr>
        <w:t xml:space="preserve">Diane Hughes </w:t>
      </w:r>
      <w:r w:rsidR="00641854" w:rsidRPr="007F7B45">
        <w:rPr>
          <w:sz w:val="24"/>
          <w:szCs w:val="24"/>
        </w:rPr>
        <w:t>(Chairman)</w:t>
      </w:r>
    </w:p>
    <w:p w14:paraId="185465FE" w14:textId="1726A45C" w:rsidR="00F752D3" w:rsidRPr="007F7B45" w:rsidRDefault="00890686" w:rsidP="00C26AB4">
      <w:pPr>
        <w:spacing w:line="240" w:lineRule="auto"/>
        <w:rPr>
          <w:sz w:val="24"/>
          <w:szCs w:val="24"/>
        </w:rPr>
      </w:pPr>
      <w:r w:rsidRPr="007F7B45">
        <w:rPr>
          <w:sz w:val="24"/>
          <w:szCs w:val="24"/>
        </w:rPr>
        <w:t>Cllrs Alan</w:t>
      </w:r>
      <w:r w:rsidR="00641854" w:rsidRPr="007F7B45">
        <w:rPr>
          <w:sz w:val="24"/>
          <w:szCs w:val="24"/>
        </w:rPr>
        <w:t xml:space="preserve"> Askew,</w:t>
      </w:r>
      <w:r w:rsidR="004F39C6" w:rsidRPr="007F7B45">
        <w:rPr>
          <w:sz w:val="24"/>
          <w:szCs w:val="24"/>
        </w:rPr>
        <w:t xml:space="preserve"> </w:t>
      </w:r>
      <w:r w:rsidR="00DE1362" w:rsidRPr="007F7B45">
        <w:rPr>
          <w:sz w:val="24"/>
          <w:szCs w:val="24"/>
        </w:rPr>
        <w:t>Sheila Wilson</w:t>
      </w:r>
      <w:r w:rsidR="00291F9D" w:rsidRPr="007F7B45">
        <w:rPr>
          <w:sz w:val="24"/>
          <w:szCs w:val="24"/>
        </w:rPr>
        <w:t xml:space="preserve">, </w:t>
      </w:r>
      <w:r w:rsidR="00826C66" w:rsidRPr="007F7B45">
        <w:rPr>
          <w:sz w:val="24"/>
          <w:szCs w:val="24"/>
        </w:rPr>
        <w:t xml:space="preserve">Sheila </w:t>
      </w:r>
      <w:r w:rsidR="0020744B" w:rsidRPr="007F7B45">
        <w:rPr>
          <w:sz w:val="24"/>
          <w:szCs w:val="24"/>
        </w:rPr>
        <w:t>Irving</w:t>
      </w:r>
      <w:r w:rsidR="00280A0D">
        <w:rPr>
          <w:sz w:val="24"/>
          <w:szCs w:val="24"/>
        </w:rPr>
        <w:t xml:space="preserve">, Maxine Smith, Carolyn Winter </w:t>
      </w:r>
    </w:p>
    <w:p w14:paraId="66068867" w14:textId="77777777" w:rsidR="00E905EF" w:rsidRPr="007F7B45" w:rsidRDefault="00E905EF" w:rsidP="0057275D">
      <w:pPr>
        <w:spacing w:line="240" w:lineRule="auto"/>
        <w:ind w:left="0"/>
        <w:rPr>
          <w:bCs/>
          <w:sz w:val="24"/>
          <w:szCs w:val="24"/>
        </w:rPr>
      </w:pPr>
    </w:p>
    <w:p w14:paraId="28B23A1F" w14:textId="48E9772A" w:rsidR="00FC5382" w:rsidRDefault="00AD0D71" w:rsidP="00675EA8">
      <w:pPr>
        <w:spacing w:line="240" w:lineRule="auto"/>
        <w:rPr>
          <w:bCs/>
          <w:sz w:val="24"/>
          <w:szCs w:val="24"/>
        </w:rPr>
      </w:pPr>
      <w:r w:rsidRPr="007F7B45">
        <w:rPr>
          <w:b/>
          <w:sz w:val="24"/>
          <w:szCs w:val="24"/>
        </w:rPr>
        <w:t>Officer:</w:t>
      </w:r>
      <w:r w:rsidRPr="007F7B45">
        <w:rPr>
          <w:bCs/>
          <w:sz w:val="24"/>
          <w:szCs w:val="24"/>
        </w:rPr>
        <w:t xml:space="preserve"> </w:t>
      </w:r>
      <w:r w:rsidR="00BE5F1A" w:rsidRPr="007F7B45">
        <w:rPr>
          <w:bCs/>
          <w:sz w:val="24"/>
          <w:szCs w:val="24"/>
        </w:rPr>
        <w:t xml:space="preserve">Lesley </w:t>
      </w:r>
      <w:r w:rsidR="00F76DE0" w:rsidRPr="007F7B45">
        <w:rPr>
          <w:bCs/>
          <w:sz w:val="24"/>
          <w:szCs w:val="24"/>
        </w:rPr>
        <w:t>Swinbank (</w:t>
      </w:r>
      <w:r w:rsidR="00B83EF8" w:rsidRPr="007F7B45">
        <w:rPr>
          <w:bCs/>
          <w:sz w:val="24"/>
          <w:szCs w:val="24"/>
        </w:rPr>
        <w:t>Parish Clerk</w:t>
      </w:r>
      <w:r w:rsidR="00B57D74" w:rsidRPr="007F7B45">
        <w:rPr>
          <w:bCs/>
          <w:sz w:val="24"/>
          <w:szCs w:val="24"/>
        </w:rPr>
        <w:t>)</w:t>
      </w:r>
    </w:p>
    <w:p w14:paraId="3F8D6711" w14:textId="2EB7C4BA" w:rsidR="004A5435" w:rsidRDefault="004A5435" w:rsidP="00675EA8">
      <w:pPr>
        <w:spacing w:line="240" w:lineRule="auto"/>
        <w:rPr>
          <w:bCs/>
          <w:sz w:val="24"/>
          <w:szCs w:val="24"/>
        </w:rPr>
      </w:pPr>
    </w:p>
    <w:p w14:paraId="5B02ED55" w14:textId="1F3E15AE" w:rsidR="004A5435" w:rsidRPr="007F7B45" w:rsidRDefault="004A5435" w:rsidP="00675EA8">
      <w:pPr>
        <w:spacing w:line="240" w:lineRule="auto"/>
        <w:rPr>
          <w:bCs/>
          <w:sz w:val="24"/>
          <w:szCs w:val="24"/>
        </w:rPr>
      </w:pPr>
      <w:r>
        <w:rPr>
          <w:bCs/>
          <w:sz w:val="24"/>
          <w:szCs w:val="24"/>
        </w:rPr>
        <w:t>2 Members of the Public</w:t>
      </w:r>
    </w:p>
    <w:p w14:paraId="4A9F5545" w14:textId="77777777" w:rsidR="00F752D3" w:rsidRPr="007F7B45" w:rsidRDefault="00F752D3" w:rsidP="00F20E95">
      <w:pPr>
        <w:ind w:left="0"/>
      </w:pPr>
    </w:p>
    <w:p w14:paraId="6E48C963" w14:textId="77777777" w:rsidR="008C6716" w:rsidRPr="00980EB6" w:rsidRDefault="008C6716" w:rsidP="008C6716">
      <w:pPr>
        <w:pStyle w:val="Heading1"/>
      </w:pPr>
      <w:r w:rsidRPr="00980EB6">
        <w:t>Notice of Meeting</w:t>
      </w:r>
    </w:p>
    <w:p w14:paraId="7962D013" w14:textId="407C1FCF" w:rsidR="008C6716" w:rsidRDefault="008C6716" w:rsidP="008C6716">
      <w:pPr>
        <w:spacing w:line="240" w:lineRule="auto"/>
        <w:ind w:right="284"/>
      </w:pPr>
      <w:r w:rsidRPr="00980EB6">
        <w:t>Public Notice of the Meeting has been given in accordance with Sch 12 paragraph 10(2) of the LGA 1972</w:t>
      </w:r>
    </w:p>
    <w:p w14:paraId="4BB19871" w14:textId="77777777" w:rsidR="00280A0D" w:rsidRPr="00980EB6" w:rsidRDefault="00280A0D" w:rsidP="004A5435">
      <w:pPr>
        <w:spacing w:line="240" w:lineRule="auto"/>
        <w:ind w:left="0" w:right="284"/>
      </w:pPr>
    </w:p>
    <w:p w14:paraId="5ED56582" w14:textId="56728451" w:rsidR="008C6716" w:rsidRDefault="008C6716" w:rsidP="008C6716">
      <w:pPr>
        <w:pStyle w:val="Heading1"/>
      </w:pPr>
      <w:r w:rsidRPr="00980EB6">
        <w:t xml:space="preserve">Apologies: </w:t>
      </w:r>
    </w:p>
    <w:p w14:paraId="024AED86" w14:textId="7B57BD96" w:rsidR="00280A0D" w:rsidRDefault="004A5435" w:rsidP="00280A0D">
      <w:r>
        <w:t>DCC Cllr. Angela Surtees</w:t>
      </w:r>
    </w:p>
    <w:p w14:paraId="42C680BC" w14:textId="77777777" w:rsidR="00280A0D" w:rsidRPr="00280A0D" w:rsidRDefault="00280A0D" w:rsidP="00280A0D"/>
    <w:p w14:paraId="3BA408C3" w14:textId="77777777" w:rsidR="008C6716" w:rsidRPr="00980EB6" w:rsidRDefault="008C6716" w:rsidP="008C6716">
      <w:pPr>
        <w:pStyle w:val="Heading1"/>
      </w:pPr>
      <w:r w:rsidRPr="00980EB6">
        <w:t>Declarations of Interest</w:t>
      </w:r>
    </w:p>
    <w:p w14:paraId="091E0B10" w14:textId="594A4292" w:rsidR="00280A0D" w:rsidRPr="004A5435" w:rsidRDefault="004A5435" w:rsidP="00280A0D">
      <w:pPr>
        <w:pStyle w:val="Heading1"/>
        <w:numPr>
          <w:ilvl w:val="0"/>
          <w:numId w:val="0"/>
        </w:numPr>
        <w:ind w:left="431"/>
        <w:rPr>
          <w:b w:val="0"/>
          <w:bCs/>
        </w:rPr>
      </w:pPr>
      <w:r w:rsidRPr="004A5435">
        <w:rPr>
          <w:b w:val="0"/>
          <w:bCs/>
        </w:rPr>
        <w:t xml:space="preserve">Item </w:t>
      </w:r>
      <w:r w:rsidR="00825967" w:rsidRPr="004A5435">
        <w:rPr>
          <w:b w:val="0"/>
          <w:bCs/>
        </w:rPr>
        <w:t>11:</w:t>
      </w:r>
      <w:r w:rsidRPr="004A5435">
        <w:rPr>
          <w:b w:val="0"/>
          <w:bCs/>
        </w:rPr>
        <w:t xml:space="preserve"> </w:t>
      </w:r>
      <w:r w:rsidR="00825967" w:rsidRPr="004A5435">
        <w:rPr>
          <w:b w:val="0"/>
          <w:bCs/>
        </w:rPr>
        <w:t>Planning:</w:t>
      </w:r>
      <w:r w:rsidRPr="004A5435">
        <w:rPr>
          <w:b w:val="0"/>
          <w:bCs/>
        </w:rPr>
        <w:t xml:space="preserve"> Cllr. Sheila Wilson</w:t>
      </w:r>
    </w:p>
    <w:p w14:paraId="5063D88A" w14:textId="77777777" w:rsidR="004A5435" w:rsidRPr="004A5435" w:rsidRDefault="004A5435" w:rsidP="004A5435"/>
    <w:p w14:paraId="1FADC14A" w14:textId="54457ECB" w:rsidR="008C6716" w:rsidRPr="004A5435" w:rsidRDefault="008C6716" w:rsidP="008C6716">
      <w:pPr>
        <w:pStyle w:val="Heading1"/>
      </w:pPr>
      <w:r w:rsidRPr="004A5435">
        <w:t xml:space="preserve">Minutes: </w:t>
      </w:r>
    </w:p>
    <w:p w14:paraId="279DFE52" w14:textId="77777777" w:rsidR="00280A0D" w:rsidRPr="004A5435" w:rsidRDefault="00280A0D" w:rsidP="00280A0D">
      <w:pPr>
        <w:spacing w:line="240" w:lineRule="auto"/>
        <w:ind w:right="284"/>
        <w:rPr>
          <w:b/>
          <w:bCs/>
          <w:sz w:val="24"/>
          <w:szCs w:val="24"/>
        </w:rPr>
      </w:pPr>
      <w:r w:rsidRPr="004A5435">
        <w:rPr>
          <w:b/>
          <w:bCs/>
          <w:sz w:val="24"/>
          <w:szCs w:val="24"/>
        </w:rPr>
        <w:t>RESOLVED</w:t>
      </w:r>
    </w:p>
    <w:p w14:paraId="67DCE93B" w14:textId="688BF907" w:rsidR="008C6716" w:rsidRPr="004A5435" w:rsidRDefault="008C6716" w:rsidP="00280A0D">
      <w:pPr>
        <w:spacing w:line="240" w:lineRule="auto"/>
        <w:ind w:right="284"/>
        <w:rPr>
          <w:b/>
          <w:bCs/>
          <w:sz w:val="24"/>
          <w:szCs w:val="24"/>
        </w:rPr>
      </w:pPr>
      <w:r w:rsidRPr="004A5435">
        <w:rPr>
          <w:b/>
          <w:bCs/>
          <w:sz w:val="24"/>
          <w:szCs w:val="24"/>
        </w:rPr>
        <w:t>To approve the Minutes of the Monthly Meeting held November 15</w:t>
      </w:r>
      <w:r w:rsidR="00825967" w:rsidRPr="004A5435">
        <w:rPr>
          <w:b/>
          <w:bCs/>
          <w:sz w:val="24"/>
          <w:szCs w:val="24"/>
        </w:rPr>
        <w:t>th, 2021</w:t>
      </w:r>
    </w:p>
    <w:p w14:paraId="6B200FCD" w14:textId="480B2D2C" w:rsidR="00280A0D" w:rsidRDefault="00280A0D" w:rsidP="00280A0D">
      <w:pPr>
        <w:spacing w:line="240" w:lineRule="auto"/>
        <w:ind w:right="284"/>
      </w:pPr>
    </w:p>
    <w:p w14:paraId="6FD0DB01" w14:textId="77777777" w:rsidR="00280A0D" w:rsidRPr="00980EB6" w:rsidRDefault="00280A0D" w:rsidP="00280A0D">
      <w:pPr>
        <w:spacing w:line="240" w:lineRule="auto"/>
        <w:ind w:right="284"/>
      </w:pPr>
    </w:p>
    <w:p w14:paraId="20EC62DD" w14:textId="3A6EB664" w:rsidR="008C6716" w:rsidRDefault="008C6716" w:rsidP="008C6716">
      <w:pPr>
        <w:pStyle w:val="Heading1"/>
      </w:pPr>
      <w:r w:rsidRPr="00980EB6">
        <w:t>Matters of Information</w:t>
      </w:r>
    </w:p>
    <w:p w14:paraId="4457EC13" w14:textId="1C0D6BBD" w:rsidR="00280A0D" w:rsidRDefault="004A5435" w:rsidP="004A5435">
      <w:pPr>
        <w:pStyle w:val="Heading2"/>
      </w:pPr>
      <w:r>
        <w:t>Trees on Village Green</w:t>
      </w:r>
    </w:p>
    <w:p w14:paraId="49EAFF6F" w14:textId="701119A7" w:rsidR="004A5435" w:rsidRDefault="004A5435" w:rsidP="004A5435">
      <w:pPr>
        <w:ind w:left="993"/>
      </w:pPr>
      <w:r>
        <w:t>The DCC Tree Officer is to be invited to look at the trees on the village green in January.</w:t>
      </w:r>
    </w:p>
    <w:p w14:paraId="5B1206BD" w14:textId="5D99703A" w:rsidR="004A5435" w:rsidRDefault="004A5435" w:rsidP="004A5435">
      <w:pPr>
        <w:ind w:left="993"/>
      </w:pPr>
    </w:p>
    <w:p w14:paraId="62734CAA" w14:textId="05511E2C" w:rsidR="004A5435" w:rsidRDefault="00825967" w:rsidP="004A5435">
      <w:pPr>
        <w:pStyle w:val="Heading2"/>
      </w:pPr>
      <w:r>
        <w:t>Wildflowers</w:t>
      </w:r>
      <w:r w:rsidR="004A5435">
        <w:t xml:space="preserve"> on Verges</w:t>
      </w:r>
    </w:p>
    <w:p w14:paraId="7904EC51" w14:textId="751048F2" w:rsidR="004A5435" w:rsidRDefault="004A5435" w:rsidP="004A5435">
      <w:pPr>
        <w:ind w:left="993"/>
      </w:pPr>
      <w:r>
        <w:t>Awaiting a response from the DCC Officer.</w:t>
      </w:r>
    </w:p>
    <w:p w14:paraId="0CCB558C" w14:textId="6F9D9B9F" w:rsidR="004A5435" w:rsidRDefault="004A5435" w:rsidP="004A5435">
      <w:pPr>
        <w:ind w:left="993"/>
      </w:pPr>
    </w:p>
    <w:p w14:paraId="0C6812B5" w14:textId="7767F291" w:rsidR="004A5435" w:rsidRDefault="004A5435" w:rsidP="004A5435">
      <w:pPr>
        <w:pStyle w:val="Heading2"/>
      </w:pPr>
      <w:r>
        <w:t>Damaged fence at Glencot</w:t>
      </w:r>
    </w:p>
    <w:p w14:paraId="69D19657" w14:textId="6C73A27C" w:rsidR="004A5435" w:rsidRDefault="004A5435" w:rsidP="004A5435">
      <w:pPr>
        <w:ind w:left="993"/>
      </w:pPr>
      <w:r>
        <w:t>Awaiting a response from Believe</w:t>
      </w:r>
    </w:p>
    <w:p w14:paraId="2B2D583F" w14:textId="77777777" w:rsidR="004A5435" w:rsidRDefault="004A5435" w:rsidP="004A5435">
      <w:pPr>
        <w:ind w:left="993"/>
      </w:pPr>
    </w:p>
    <w:p w14:paraId="1C0AFC09" w14:textId="4C011CF9" w:rsidR="004A5435" w:rsidRDefault="004A5435" w:rsidP="004A5435">
      <w:pPr>
        <w:pStyle w:val="Heading2"/>
      </w:pPr>
      <w:r>
        <w:t xml:space="preserve">New solar powered </w:t>
      </w:r>
      <w:r w:rsidR="00825967">
        <w:t>noticeboards</w:t>
      </w:r>
    </w:p>
    <w:p w14:paraId="73EF5A6C" w14:textId="5E4D3C2F" w:rsidR="004A5435" w:rsidRDefault="004A5435" w:rsidP="004A5435">
      <w:pPr>
        <w:ind w:left="993"/>
      </w:pPr>
      <w:r>
        <w:t xml:space="preserve">The fitters visited the area but questioned the need for planning permission </w:t>
      </w:r>
      <w:proofErr w:type="gramStart"/>
      <w:r>
        <w:t>and also</w:t>
      </w:r>
      <w:proofErr w:type="gramEnd"/>
      <w:r>
        <w:t xml:space="preserve"> issues with the proposed sites. The Clerk also informed Members that the cheque payment had been turned down by Barclays re not fulfilling the </w:t>
      </w:r>
      <w:r w:rsidR="00825967">
        <w:t>requirements</w:t>
      </w:r>
      <w:r>
        <w:t xml:space="preserve"> of the </w:t>
      </w:r>
      <w:r w:rsidR="00825967">
        <w:t>mandate</w:t>
      </w:r>
      <w:r>
        <w:t xml:space="preserve">. </w:t>
      </w:r>
    </w:p>
    <w:p w14:paraId="4613BBDA" w14:textId="55358E49" w:rsidR="00280A0D" w:rsidRDefault="004A5435" w:rsidP="004A5435">
      <w:pPr>
        <w:ind w:left="993"/>
      </w:pPr>
      <w:r>
        <w:t xml:space="preserve">In </w:t>
      </w:r>
      <w:r w:rsidR="00825967">
        <w:t>addition,</w:t>
      </w:r>
      <w:r>
        <w:t xml:space="preserve"> the Clerk informed members that a new cheque has been issued and she had requested the f</w:t>
      </w:r>
      <w:r w:rsidR="00825967">
        <w:t>i</w:t>
      </w:r>
      <w:r>
        <w:t xml:space="preserve">tters </w:t>
      </w:r>
      <w:r w:rsidR="00825967">
        <w:t>return</w:t>
      </w:r>
      <w:r>
        <w:t xml:space="preserve"> in the second week of January </w:t>
      </w:r>
      <w:r w:rsidR="00825967">
        <w:t>(not</w:t>
      </w:r>
      <w:r>
        <w:t xml:space="preserve"> the Friday). Cllr Sheila Irving to ensure the sites </w:t>
      </w:r>
      <w:r w:rsidR="00825967">
        <w:t>(the</w:t>
      </w:r>
      <w:r w:rsidR="006318D1">
        <w:t xml:space="preserve"> two existing sites – plus the new lectern will also be placed on the village green adjacent to the new solar one) </w:t>
      </w:r>
      <w:r>
        <w:t>are ready.</w:t>
      </w:r>
    </w:p>
    <w:p w14:paraId="57F38E2A" w14:textId="77777777" w:rsidR="00280A0D" w:rsidRPr="00280A0D" w:rsidRDefault="00280A0D" w:rsidP="00280A0D"/>
    <w:p w14:paraId="27997760" w14:textId="77777777" w:rsidR="008C6716" w:rsidRPr="00980EB6" w:rsidRDefault="008C6716" w:rsidP="008C6716">
      <w:pPr>
        <w:pStyle w:val="Heading1"/>
      </w:pPr>
      <w:r w:rsidRPr="00980EB6">
        <w:t>Reports</w:t>
      </w:r>
    </w:p>
    <w:p w14:paraId="45857577" w14:textId="4F2931F9" w:rsidR="008C6716" w:rsidRDefault="008C6716" w:rsidP="008C6716">
      <w:pPr>
        <w:pStyle w:val="Heading2"/>
        <w:ind w:right="284"/>
      </w:pPr>
      <w:r w:rsidRPr="00980EB6">
        <w:t>Police</w:t>
      </w:r>
      <w:r>
        <w:t xml:space="preserve"> </w:t>
      </w:r>
    </w:p>
    <w:p w14:paraId="1C775C80" w14:textId="2125652D" w:rsidR="001D0969" w:rsidRDefault="001D0969" w:rsidP="001D0969">
      <w:pPr>
        <w:ind w:left="993"/>
      </w:pPr>
      <w:r>
        <w:t>There was no Police report – but the Clerk had circulated the response from the Police Inspector re the monthly Police reports.</w:t>
      </w:r>
    </w:p>
    <w:p w14:paraId="32A73BDA" w14:textId="085886F8" w:rsidR="001D0969" w:rsidRPr="006318D1" w:rsidRDefault="006318D1" w:rsidP="001D0969">
      <w:pPr>
        <w:ind w:left="993"/>
        <w:rPr>
          <w:b/>
          <w:bCs/>
        </w:rPr>
      </w:pPr>
      <w:r w:rsidRPr="006318D1">
        <w:rPr>
          <w:b/>
          <w:bCs/>
        </w:rPr>
        <w:t>Monthly Reports</w:t>
      </w:r>
    </w:p>
    <w:p w14:paraId="4C58172E" w14:textId="67653156" w:rsidR="001D0969" w:rsidRPr="001D0969" w:rsidRDefault="00825967" w:rsidP="001D0969">
      <w:pPr>
        <w:pStyle w:val="ListParagraph"/>
        <w:numPr>
          <w:ilvl w:val="0"/>
          <w:numId w:val="7"/>
        </w:numPr>
      </w:pPr>
      <w:r w:rsidRPr="001D0969">
        <w:rPr>
          <w:rFonts w:cs="Calibri"/>
          <w:color w:val="000000"/>
          <w:lang w:eastAsia="en-GB"/>
        </w:rPr>
        <w:t>Unfortunately,</w:t>
      </w:r>
      <w:r w:rsidR="00DA66A2" w:rsidRPr="001D0969">
        <w:rPr>
          <w:rFonts w:cs="Calibri"/>
          <w:color w:val="000000"/>
          <w:lang w:eastAsia="en-GB"/>
        </w:rPr>
        <w:t xml:space="preserve"> </w:t>
      </w:r>
      <w:r w:rsidR="001D0969">
        <w:rPr>
          <w:rFonts w:cs="Calibri"/>
          <w:color w:val="000000"/>
          <w:lang w:eastAsia="en-GB"/>
        </w:rPr>
        <w:t xml:space="preserve">the </w:t>
      </w:r>
      <w:r>
        <w:rPr>
          <w:rFonts w:cs="Calibri"/>
          <w:color w:val="000000"/>
          <w:lang w:eastAsia="en-GB"/>
        </w:rPr>
        <w:t xml:space="preserve">Police </w:t>
      </w:r>
      <w:r w:rsidRPr="001D0969">
        <w:rPr>
          <w:rFonts w:cs="Calibri"/>
          <w:color w:val="000000"/>
          <w:lang w:eastAsia="en-GB"/>
        </w:rPr>
        <w:t>aren’t</w:t>
      </w:r>
      <w:r w:rsidR="00DA66A2" w:rsidRPr="001D0969">
        <w:rPr>
          <w:rFonts w:cs="Calibri"/>
          <w:color w:val="000000"/>
          <w:lang w:eastAsia="en-GB"/>
        </w:rPr>
        <w:t xml:space="preserve"> </w:t>
      </w:r>
      <w:proofErr w:type="gramStart"/>
      <w:r w:rsidR="00DA66A2" w:rsidRPr="001D0969">
        <w:rPr>
          <w:rFonts w:cs="Calibri"/>
          <w:color w:val="000000"/>
          <w:lang w:eastAsia="en-GB"/>
        </w:rPr>
        <w:t>really able</w:t>
      </w:r>
      <w:proofErr w:type="gramEnd"/>
      <w:r w:rsidR="00DA66A2" w:rsidRPr="001D0969">
        <w:rPr>
          <w:rFonts w:cs="Calibri"/>
          <w:color w:val="000000"/>
          <w:lang w:eastAsia="en-GB"/>
        </w:rPr>
        <w:t xml:space="preserve"> to give more detail.  </w:t>
      </w:r>
      <w:r>
        <w:rPr>
          <w:rFonts w:cs="Calibri"/>
          <w:color w:val="000000"/>
          <w:lang w:eastAsia="en-GB"/>
        </w:rPr>
        <w:t>I.e.,</w:t>
      </w:r>
      <w:r w:rsidR="001D0969">
        <w:rPr>
          <w:rFonts w:cs="Calibri"/>
          <w:color w:val="000000"/>
          <w:lang w:eastAsia="en-GB"/>
        </w:rPr>
        <w:t xml:space="preserve"> </w:t>
      </w:r>
      <w:r w:rsidR="00DA66A2" w:rsidRPr="001D0969">
        <w:rPr>
          <w:rFonts w:cs="Calibri"/>
          <w:color w:val="000000"/>
          <w:lang w:eastAsia="en-GB"/>
        </w:rPr>
        <w:t xml:space="preserve">modus operandi and street location etc but this is covered by </w:t>
      </w:r>
      <w:r w:rsidRPr="001D0969">
        <w:rPr>
          <w:rFonts w:cs="Calibri"/>
          <w:color w:val="000000"/>
          <w:lang w:eastAsia="en-GB"/>
        </w:rPr>
        <w:t>GDPR,</w:t>
      </w:r>
      <w:r w:rsidR="00DA66A2" w:rsidRPr="001D0969">
        <w:rPr>
          <w:rFonts w:cs="Calibri"/>
          <w:color w:val="000000"/>
          <w:lang w:eastAsia="en-GB"/>
        </w:rPr>
        <w:t xml:space="preserve"> and </w:t>
      </w:r>
      <w:r w:rsidR="001D0969">
        <w:rPr>
          <w:rFonts w:cs="Calibri"/>
          <w:color w:val="000000"/>
          <w:lang w:eastAsia="en-GB"/>
        </w:rPr>
        <w:t xml:space="preserve">they </w:t>
      </w:r>
      <w:r>
        <w:rPr>
          <w:rFonts w:cs="Calibri"/>
          <w:color w:val="000000"/>
          <w:lang w:eastAsia="en-GB"/>
        </w:rPr>
        <w:t xml:space="preserve">can’t </w:t>
      </w:r>
      <w:r w:rsidRPr="001D0969">
        <w:rPr>
          <w:rFonts w:cs="Calibri"/>
          <w:color w:val="000000"/>
          <w:lang w:eastAsia="en-GB"/>
        </w:rPr>
        <w:t>give</w:t>
      </w:r>
      <w:r w:rsidR="00DA66A2" w:rsidRPr="001D0969">
        <w:rPr>
          <w:rFonts w:cs="Calibri"/>
          <w:color w:val="000000"/>
          <w:lang w:eastAsia="en-GB"/>
        </w:rPr>
        <w:t xml:space="preserve"> anything out other than the crime type and general area.  </w:t>
      </w:r>
    </w:p>
    <w:p w14:paraId="0C2B4C3B" w14:textId="0D622373" w:rsidR="00DA66A2" w:rsidRPr="001D0969" w:rsidRDefault="001D0969" w:rsidP="001D0969">
      <w:pPr>
        <w:pStyle w:val="ListParagraph"/>
        <w:numPr>
          <w:ilvl w:val="0"/>
          <w:numId w:val="7"/>
        </w:numPr>
      </w:pPr>
      <w:r>
        <w:rPr>
          <w:rFonts w:cs="Calibri"/>
          <w:color w:val="000000"/>
          <w:lang w:eastAsia="en-GB"/>
        </w:rPr>
        <w:t xml:space="preserve">The Police cannot </w:t>
      </w:r>
      <w:r w:rsidR="00825967">
        <w:rPr>
          <w:rFonts w:cs="Calibri"/>
          <w:color w:val="000000"/>
          <w:lang w:eastAsia="en-GB"/>
        </w:rPr>
        <w:t xml:space="preserve">give </w:t>
      </w:r>
      <w:r w:rsidR="00825967" w:rsidRPr="001D0969">
        <w:rPr>
          <w:rFonts w:cs="Calibri"/>
          <w:color w:val="000000"/>
          <w:lang w:eastAsia="en-GB"/>
        </w:rPr>
        <w:t>out</w:t>
      </w:r>
      <w:r w:rsidR="00DA66A2" w:rsidRPr="001D0969">
        <w:rPr>
          <w:rFonts w:cs="Calibri"/>
          <w:color w:val="000000"/>
          <w:lang w:eastAsia="en-GB"/>
        </w:rPr>
        <w:t xml:space="preserve"> any details of domestic violence incidents or safeguarding incidents as often (especially with a small community) it would be quite easy to be able to identify potential persons involved and these matters are</w:t>
      </w:r>
      <w:r>
        <w:rPr>
          <w:rFonts w:cs="Calibri"/>
          <w:color w:val="000000"/>
          <w:lang w:eastAsia="en-GB"/>
        </w:rPr>
        <w:t xml:space="preserve"> </w:t>
      </w:r>
      <w:r w:rsidR="00DA66A2" w:rsidRPr="001D0969">
        <w:rPr>
          <w:rFonts w:cs="Calibri"/>
          <w:color w:val="000000"/>
          <w:lang w:eastAsia="en-GB"/>
        </w:rPr>
        <w:t>very sensitive. </w:t>
      </w:r>
      <w:r>
        <w:rPr>
          <w:rFonts w:cs="Calibri"/>
          <w:color w:val="000000"/>
          <w:lang w:eastAsia="en-GB"/>
        </w:rPr>
        <w:t xml:space="preserve"> As a </w:t>
      </w:r>
      <w:r w:rsidR="00825967">
        <w:rPr>
          <w:rFonts w:cs="Calibri"/>
          <w:color w:val="000000"/>
          <w:lang w:eastAsia="en-GB"/>
        </w:rPr>
        <w:t>result,</w:t>
      </w:r>
      <w:r>
        <w:rPr>
          <w:rFonts w:cs="Calibri"/>
          <w:color w:val="000000"/>
          <w:lang w:eastAsia="en-GB"/>
        </w:rPr>
        <w:t xml:space="preserve"> seeing a </w:t>
      </w:r>
      <w:r w:rsidR="00DA66A2" w:rsidRPr="001D0969">
        <w:rPr>
          <w:rFonts w:cs="Calibri"/>
          <w:color w:val="000000"/>
          <w:lang w:eastAsia="en-GB"/>
        </w:rPr>
        <w:t xml:space="preserve">police vehicle in the village and then nothing on the police report corresponding to it which is basically because it isn’t something </w:t>
      </w:r>
      <w:r>
        <w:rPr>
          <w:rFonts w:cs="Calibri"/>
          <w:color w:val="000000"/>
          <w:lang w:eastAsia="en-GB"/>
        </w:rPr>
        <w:t xml:space="preserve">they can </w:t>
      </w:r>
      <w:r w:rsidR="00DA66A2" w:rsidRPr="001D0969">
        <w:rPr>
          <w:rFonts w:cs="Calibri"/>
          <w:color w:val="000000"/>
          <w:lang w:eastAsia="en-GB"/>
        </w:rPr>
        <w:t>report on</w:t>
      </w:r>
      <w:r>
        <w:rPr>
          <w:rFonts w:cs="Calibri"/>
          <w:color w:val="000000"/>
          <w:lang w:eastAsia="en-GB"/>
        </w:rPr>
        <w:t>.</w:t>
      </w:r>
    </w:p>
    <w:p w14:paraId="7418337F" w14:textId="0C7B4D12" w:rsidR="00DA66A2" w:rsidRPr="001D0969" w:rsidRDefault="001D0969" w:rsidP="001D0969">
      <w:pPr>
        <w:pStyle w:val="ListParagraph"/>
        <w:numPr>
          <w:ilvl w:val="0"/>
          <w:numId w:val="7"/>
        </w:numPr>
      </w:pPr>
      <w:r>
        <w:rPr>
          <w:rFonts w:cs="Calibri"/>
          <w:color w:val="000000"/>
          <w:lang w:eastAsia="en-GB"/>
        </w:rPr>
        <w:t xml:space="preserve">Hawthorn </w:t>
      </w:r>
      <w:r w:rsidR="00825967">
        <w:rPr>
          <w:rFonts w:cs="Calibri"/>
          <w:color w:val="000000"/>
          <w:lang w:eastAsia="en-GB"/>
        </w:rPr>
        <w:t xml:space="preserve">is </w:t>
      </w:r>
      <w:r w:rsidR="00825967" w:rsidRPr="001D0969">
        <w:rPr>
          <w:rFonts w:cs="Calibri"/>
          <w:color w:val="000000"/>
          <w:lang w:eastAsia="en-GB"/>
        </w:rPr>
        <w:t>very</w:t>
      </w:r>
      <w:r w:rsidR="00DA66A2" w:rsidRPr="001D0969">
        <w:rPr>
          <w:rFonts w:cs="Calibri"/>
          <w:color w:val="000000"/>
          <w:lang w:eastAsia="en-GB"/>
        </w:rPr>
        <w:t xml:space="preserve"> fortunate in so much as very little tends to happen in Hawthorn so there isn’t very much to be able to report on (which is why the report might seem somewhat sparse compared to a busier area) which is a real positive.  That said </w:t>
      </w:r>
      <w:r>
        <w:rPr>
          <w:rFonts w:cs="Calibri"/>
          <w:color w:val="000000"/>
          <w:lang w:eastAsia="en-GB"/>
        </w:rPr>
        <w:t xml:space="preserve">the Police </w:t>
      </w:r>
      <w:r w:rsidR="00DA66A2" w:rsidRPr="001D0969">
        <w:rPr>
          <w:rFonts w:cs="Calibri"/>
          <w:color w:val="000000"/>
          <w:lang w:eastAsia="en-GB"/>
        </w:rPr>
        <w:t>aware of the burglaries experienced over the past few days and working hard to try and find the culprits.</w:t>
      </w:r>
    </w:p>
    <w:p w14:paraId="44919C99" w14:textId="75961F69" w:rsidR="00DA66A2" w:rsidRPr="001D0969" w:rsidRDefault="00DA66A2" w:rsidP="001D0969">
      <w:pPr>
        <w:pStyle w:val="ListParagraph"/>
        <w:numPr>
          <w:ilvl w:val="0"/>
          <w:numId w:val="7"/>
        </w:numPr>
      </w:pPr>
      <w:r w:rsidRPr="001D0969">
        <w:rPr>
          <w:rFonts w:cs="Calibri"/>
          <w:color w:val="000000"/>
          <w:lang w:eastAsia="en-GB"/>
        </w:rPr>
        <w:t xml:space="preserve">On the detection side, again this isn’t something </w:t>
      </w:r>
      <w:r w:rsidR="001D0969">
        <w:rPr>
          <w:rFonts w:cs="Calibri"/>
          <w:color w:val="000000"/>
          <w:lang w:eastAsia="en-GB"/>
        </w:rPr>
        <w:t xml:space="preserve">the Police </w:t>
      </w:r>
      <w:r w:rsidRPr="001D0969">
        <w:rPr>
          <w:rFonts w:cs="Calibri"/>
          <w:color w:val="000000"/>
          <w:lang w:eastAsia="en-GB"/>
        </w:rPr>
        <w:t xml:space="preserve">would report on because crimes don’t just sit with the Neighbourhood Team, they sit with Response Officers, CID, </w:t>
      </w:r>
      <w:r w:rsidR="00825967" w:rsidRPr="001D0969">
        <w:rPr>
          <w:rFonts w:cs="Calibri"/>
          <w:color w:val="000000"/>
          <w:lang w:eastAsia="en-GB"/>
        </w:rPr>
        <w:t>safeguarding</w:t>
      </w:r>
      <w:r w:rsidRPr="001D0969">
        <w:rPr>
          <w:rFonts w:cs="Calibri"/>
          <w:color w:val="000000"/>
          <w:lang w:eastAsia="en-GB"/>
        </w:rPr>
        <w:t xml:space="preserve"> etc and as </w:t>
      </w:r>
      <w:r w:rsidR="00825967" w:rsidRPr="001D0969">
        <w:rPr>
          <w:rFonts w:cs="Calibri"/>
          <w:color w:val="000000"/>
          <w:lang w:eastAsia="en-GB"/>
        </w:rPr>
        <w:t>such research</w:t>
      </w:r>
      <w:r w:rsidRPr="001D0969">
        <w:rPr>
          <w:rFonts w:cs="Calibri"/>
          <w:color w:val="000000"/>
          <w:lang w:eastAsia="en-GB"/>
        </w:rPr>
        <w:t xml:space="preserve"> </w:t>
      </w:r>
      <w:r w:rsidR="001D0969">
        <w:rPr>
          <w:rFonts w:cs="Calibri"/>
          <w:color w:val="000000"/>
          <w:lang w:eastAsia="en-GB"/>
        </w:rPr>
        <w:t xml:space="preserve">on </w:t>
      </w:r>
      <w:r w:rsidRPr="001D0969">
        <w:rPr>
          <w:rFonts w:cs="Calibri"/>
          <w:color w:val="000000"/>
          <w:lang w:eastAsia="en-GB"/>
        </w:rPr>
        <w:t xml:space="preserve">each individual crime for a result (often investigations take months).  This is just </w:t>
      </w:r>
      <w:r w:rsidR="00825967" w:rsidRPr="001D0969">
        <w:rPr>
          <w:rFonts w:cs="Calibri"/>
          <w:color w:val="000000"/>
          <w:lang w:eastAsia="en-GB"/>
        </w:rPr>
        <w:t>too</w:t>
      </w:r>
      <w:r w:rsidRPr="001D0969">
        <w:rPr>
          <w:rFonts w:cs="Calibri"/>
          <w:color w:val="000000"/>
          <w:lang w:eastAsia="en-GB"/>
        </w:rPr>
        <w:t xml:space="preserve"> time consuming and a great deal of work to pull together when office time could be better spent.</w:t>
      </w:r>
    </w:p>
    <w:p w14:paraId="3E58A55D" w14:textId="62B11A8E" w:rsidR="001D0969" w:rsidRPr="001D0969" w:rsidRDefault="001D0969" w:rsidP="001D0969">
      <w:pPr>
        <w:pStyle w:val="ListParagraph"/>
        <w:numPr>
          <w:ilvl w:val="0"/>
          <w:numId w:val="7"/>
        </w:numPr>
      </w:pPr>
      <w:r>
        <w:rPr>
          <w:rFonts w:cs="Calibri"/>
          <w:color w:val="000000"/>
          <w:lang w:eastAsia="en-GB"/>
        </w:rPr>
        <w:t xml:space="preserve">All are </w:t>
      </w:r>
      <w:r w:rsidR="00825967">
        <w:rPr>
          <w:rFonts w:cs="Calibri"/>
          <w:color w:val="000000"/>
          <w:lang w:eastAsia="en-GB"/>
        </w:rPr>
        <w:t xml:space="preserve">urges </w:t>
      </w:r>
      <w:r w:rsidR="00825967" w:rsidRPr="001D0969">
        <w:rPr>
          <w:rFonts w:cs="Calibri"/>
          <w:color w:val="000000"/>
          <w:lang w:eastAsia="en-GB"/>
        </w:rPr>
        <w:t>to</w:t>
      </w:r>
      <w:r w:rsidR="00DA66A2" w:rsidRPr="001D0969">
        <w:rPr>
          <w:rFonts w:cs="Calibri"/>
          <w:color w:val="000000"/>
          <w:lang w:eastAsia="en-GB"/>
        </w:rPr>
        <w:t xml:space="preserve"> sign up to “In the Know” which is a system that each individual member can select what messages they receive from police.  This could be as an example a crime prevention message </w:t>
      </w:r>
      <w:proofErr w:type="gramStart"/>
      <w:r w:rsidR="00DA66A2" w:rsidRPr="001D0969">
        <w:rPr>
          <w:rFonts w:cs="Calibri"/>
          <w:color w:val="000000"/>
          <w:lang w:eastAsia="en-GB"/>
        </w:rPr>
        <w:t>as a result of</w:t>
      </w:r>
      <w:proofErr w:type="gramEnd"/>
      <w:r w:rsidR="00DA66A2" w:rsidRPr="001D0969">
        <w:rPr>
          <w:rFonts w:cs="Calibri"/>
          <w:color w:val="000000"/>
          <w:lang w:eastAsia="en-GB"/>
        </w:rPr>
        <w:t xml:space="preserve"> a spate of burglaries etc and it’s a good way of finding out local news.  It is how </w:t>
      </w:r>
      <w:r>
        <w:rPr>
          <w:rFonts w:cs="Calibri"/>
          <w:color w:val="000000"/>
          <w:lang w:eastAsia="en-GB"/>
        </w:rPr>
        <w:t xml:space="preserve">the </w:t>
      </w:r>
      <w:r w:rsidR="00DA66A2" w:rsidRPr="001D0969">
        <w:rPr>
          <w:rFonts w:cs="Calibri"/>
          <w:color w:val="000000"/>
          <w:lang w:eastAsia="en-GB"/>
        </w:rPr>
        <w:t>Force are starting to push messages and information out to the wider community now</w:t>
      </w:r>
      <w:r>
        <w:rPr>
          <w:rFonts w:cs="Calibri"/>
          <w:color w:val="000000"/>
          <w:lang w:eastAsia="en-GB"/>
        </w:rPr>
        <w:t>.</w:t>
      </w:r>
    </w:p>
    <w:p w14:paraId="7F6DFBB1" w14:textId="6EECE6CB" w:rsidR="00DA66A2" w:rsidRPr="001D0969" w:rsidRDefault="00DA66A2" w:rsidP="001D0969">
      <w:pPr>
        <w:pStyle w:val="ListParagraph"/>
        <w:numPr>
          <w:ilvl w:val="0"/>
          <w:numId w:val="7"/>
        </w:numPr>
      </w:pPr>
      <w:r w:rsidRPr="001D0969">
        <w:rPr>
          <w:rFonts w:cs="Calibri"/>
          <w:color w:val="000000"/>
          <w:lang w:eastAsia="en-GB"/>
        </w:rPr>
        <w:t xml:space="preserve">All </w:t>
      </w:r>
      <w:r w:rsidR="001D0969">
        <w:rPr>
          <w:rFonts w:cs="Calibri"/>
          <w:color w:val="000000"/>
          <w:lang w:eastAsia="en-GB"/>
        </w:rPr>
        <w:t xml:space="preserve">the Police </w:t>
      </w:r>
      <w:r w:rsidRPr="001D0969">
        <w:rPr>
          <w:rFonts w:cs="Calibri"/>
          <w:color w:val="000000"/>
          <w:lang w:eastAsia="en-GB"/>
        </w:rPr>
        <w:t xml:space="preserve">need is a list of names and e-mail addresses.  They can also add if they have cctv and we can map this on the system so as an example, if we have a spate of burglaries, we will already have available and mapped relevant households who have cctv and know who we can approach.   Hawthorn Parish members </w:t>
      </w:r>
      <w:r w:rsidR="001D0969">
        <w:rPr>
          <w:rFonts w:cs="Calibri"/>
          <w:color w:val="000000"/>
          <w:lang w:eastAsia="en-GB"/>
        </w:rPr>
        <w:t xml:space="preserve">can be signed up as a group and </w:t>
      </w:r>
      <w:r w:rsidRPr="001D0969">
        <w:rPr>
          <w:rFonts w:cs="Calibri"/>
          <w:color w:val="000000"/>
          <w:lang w:eastAsia="en-GB"/>
        </w:rPr>
        <w:t xml:space="preserve">from the </w:t>
      </w:r>
      <w:r w:rsidR="00825967" w:rsidRPr="001D0969">
        <w:rPr>
          <w:rFonts w:cs="Calibri"/>
          <w:color w:val="000000"/>
          <w:lang w:eastAsia="en-GB"/>
        </w:rPr>
        <w:t>1</w:t>
      </w:r>
      <w:r w:rsidR="00825967" w:rsidRPr="001D0969">
        <w:rPr>
          <w:rFonts w:cs="Calibri"/>
          <w:color w:val="000000"/>
          <w:vertAlign w:val="superscript"/>
          <w:lang w:eastAsia="en-GB"/>
        </w:rPr>
        <w:t>st of</w:t>
      </w:r>
      <w:r w:rsidRPr="001D0969">
        <w:rPr>
          <w:rFonts w:cs="Calibri"/>
          <w:color w:val="000000"/>
          <w:lang w:eastAsia="en-GB"/>
        </w:rPr>
        <w:t> December (new system goes live) and relevant messages can be pushed out bespoke to that group.</w:t>
      </w:r>
    </w:p>
    <w:p w14:paraId="395D9F66" w14:textId="77777777" w:rsidR="00DA66A2" w:rsidRPr="00686FE1" w:rsidRDefault="00DA66A2" w:rsidP="00DA66A2">
      <w:pPr>
        <w:rPr>
          <w:rFonts w:ascii="Calibri" w:hAnsi="Calibri" w:cs="Calibri"/>
          <w:color w:val="000000"/>
          <w:lang w:eastAsia="en-GB"/>
        </w:rPr>
      </w:pPr>
      <w:r w:rsidRPr="00686FE1">
        <w:rPr>
          <w:rFonts w:ascii="Calibri" w:hAnsi="Calibri" w:cs="Calibri"/>
          <w:color w:val="000000"/>
          <w:lang w:eastAsia="en-GB"/>
        </w:rPr>
        <w:t> </w:t>
      </w:r>
    </w:p>
    <w:p w14:paraId="14FF706D" w14:textId="77777777" w:rsidR="001D0969" w:rsidRPr="001D0969" w:rsidRDefault="001D0969" w:rsidP="006318D1">
      <w:pPr>
        <w:ind w:firstLine="567"/>
        <w:rPr>
          <w:rFonts w:ascii="Calibri" w:hAnsi="Calibri" w:cs="Calibri"/>
          <w:b/>
          <w:bCs/>
          <w:color w:val="000000"/>
          <w:lang w:eastAsia="en-GB"/>
        </w:rPr>
      </w:pPr>
      <w:r w:rsidRPr="001D0969">
        <w:rPr>
          <w:rFonts w:ascii="Calibri" w:hAnsi="Calibri" w:cs="Calibri"/>
          <w:b/>
          <w:bCs/>
          <w:color w:val="000000"/>
          <w:lang w:eastAsia="en-GB"/>
        </w:rPr>
        <w:t xml:space="preserve">Attending the monthly meetings </w:t>
      </w:r>
    </w:p>
    <w:p w14:paraId="57B8EDAF" w14:textId="69CDE3EB" w:rsidR="00DA66A2" w:rsidRPr="006318D1" w:rsidRDefault="00825967" w:rsidP="006318D1">
      <w:pPr>
        <w:pStyle w:val="ListParagraph"/>
        <w:numPr>
          <w:ilvl w:val="0"/>
          <w:numId w:val="8"/>
        </w:numPr>
        <w:ind w:left="1701" w:hanging="425"/>
        <w:rPr>
          <w:rFonts w:cs="Calibri"/>
          <w:color w:val="000000"/>
          <w:lang w:eastAsia="en-GB"/>
        </w:rPr>
      </w:pPr>
      <w:r w:rsidRPr="006318D1">
        <w:rPr>
          <w:rFonts w:cs="Calibri"/>
          <w:color w:val="000000"/>
          <w:lang w:eastAsia="en-GB"/>
        </w:rPr>
        <w:t>Some time</w:t>
      </w:r>
      <w:r w:rsidR="00DA66A2" w:rsidRPr="006318D1">
        <w:rPr>
          <w:rFonts w:cs="Calibri"/>
          <w:color w:val="000000"/>
          <w:lang w:eastAsia="en-GB"/>
        </w:rPr>
        <w:t xml:space="preserve"> ago when CC </w:t>
      </w:r>
      <w:r w:rsidRPr="006318D1">
        <w:rPr>
          <w:rFonts w:cs="Calibri"/>
          <w:color w:val="000000"/>
          <w:lang w:eastAsia="en-GB"/>
        </w:rPr>
        <w:t>Mr.</w:t>
      </w:r>
      <w:r w:rsidR="00DA66A2" w:rsidRPr="006318D1">
        <w:rPr>
          <w:rFonts w:cs="Calibri"/>
          <w:color w:val="000000"/>
          <w:lang w:eastAsia="en-GB"/>
        </w:rPr>
        <w:t xml:space="preserve"> Barton was in post, he stopped </w:t>
      </w:r>
      <w:r w:rsidR="001D0969" w:rsidRPr="006318D1">
        <w:rPr>
          <w:rFonts w:cs="Calibri"/>
          <w:color w:val="000000"/>
          <w:lang w:eastAsia="en-GB"/>
        </w:rPr>
        <w:t xml:space="preserve">the Police </w:t>
      </w:r>
      <w:r w:rsidR="00DA66A2" w:rsidRPr="006318D1">
        <w:rPr>
          <w:rFonts w:cs="Calibri"/>
          <w:color w:val="000000"/>
          <w:lang w:eastAsia="en-GB"/>
        </w:rPr>
        <w:t xml:space="preserve">attending Parish Council meetings.  This was because </w:t>
      </w:r>
      <w:r w:rsidR="001D0969" w:rsidRPr="006318D1">
        <w:rPr>
          <w:rFonts w:cs="Calibri"/>
          <w:color w:val="000000"/>
          <w:lang w:eastAsia="en-GB"/>
        </w:rPr>
        <w:t xml:space="preserve">they </w:t>
      </w:r>
      <w:r w:rsidR="00DA66A2" w:rsidRPr="006318D1">
        <w:rPr>
          <w:rFonts w:cs="Calibri"/>
          <w:color w:val="000000"/>
          <w:lang w:eastAsia="en-GB"/>
        </w:rPr>
        <w:t xml:space="preserve">cover so many Parishes that demands placed on attending each one meant that officers got little work done for attending them.  On most occasions, they occur in the </w:t>
      </w:r>
      <w:r w:rsidRPr="006318D1">
        <w:rPr>
          <w:rFonts w:cs="Calibri"/>
          <w:color w:val="000000"/>
          <w:lang w:eastAsia="en-GB"/>
        </w:rPr>
        <w:t>evening,</w:t>
      </w:r>
      <w:r w:rsidR="00DA66A2" w:rsidRPr="006318D1">
        <w:rPr>
          <w:rFonts w:cs="Calibri"/>
          <w:color w:val="000000"/>
          <w:lang w:eastAsia="en-GB"/>
        </w:rPr>
        <w:t xml:space="preserve"> and some clashed with others meaning the designated officer couldn’t be in two placed at the same time and it also meant a lot of officers were having to stop and work back on overtime to attend them or come in on their Rest Days. </w:t>
      </w:r>
    </w:p>
    <w:p w14:paraId="4EC22129" w14:textId="77777777" w:rsidR="001D0969" w:rsidRDefault="001D0969" w:rsidP="006318D1">
      <w:pPr>
        <w:ind w:left="1701" w:hanging="425"/>
        <w:rPr>
          <w:rFonts w:ascii="Calibri" w:hAnsi="Calibri" w:cs="Calibri"/>
          <w:color w:val="000000"/>
          <w:lang w:eastAsia="en-GB"/>
        </w:rPr>
      </w:pPr>
    </w:p>
    <w:p w14:paraId="0921FD44" w14:textId="77777777" w:rsidR="001D0969" w:rsidRPr="006318D1" w:rsidRDefault="00DA66A2" w:rsidP="006318D1">
      <w:pPr>
        <w:pStyle w:val="ListParagraph"/>
        <w:numPr>
          <w:ilvl w:val="0"/>
          <w:numId w:val="8"/>
        </w:numPr>
        <w:ind w:left="1701" w:hanging="425"/>
        <w:rPr>
          <w:rFonts w:cs="Calibri"/>
          <w:color w:val="000000"/>
          <w:lang w:eastAsia="en-GB"/>
        </w:rPr>
      </w:pPr>
      <w:r w:rsidRPr="006318D1">
        <w:rPr>
          <w:rFonts w:cs="Calibri"/>
          <w:color w:val="000000"/>
          <w:lang w:eastAsia="en-GB"/>
        </w:rPr>
        <w:t>This decision remains and is still the case with our current Chief Constable.  However, I know that the link with the Parish Councils is important but also that it isn’t necessary for an officer to be there at every meeting as it just isn’t a good use of officer time. </w:t>
      </w:r>
    </w:p>
    <w:p w14:paraId="61B78CB9" w14:textId="77777777" w:rsidR="001D0969" w:rsidRDefault="001D0969" w:rsidP="006318D1">
      <w:pPr>
        <w:ind w:left="1701" w:hanging="425"/>
        <w:rPr>
          <w:rFonts w:ascii="Calibri" w:hAnsi="Calibri" w:cs="Calibri"/>
          <w:color w:val="000000"/>
          <w:lang w:eastAsia="en-GB"/>
        </w:rPr>
      </w:pPr>
    </w:p>
    <w:p w14:paraId="18F38AF7" w14:textId="3C9025D4" w:rsidR="00DA66A2" w:rsidRPr="006318D1" w:rsidRDefault="006318D1" w:rsidP="006318D1">
      <w:pPr>
        <w:pStyle w:val="ListParagraph"/>
        <w:numPr>
          <w:ilvl w:val="0"/>
          <w:numId w:val="8"/>
        </w:numPr>
        <w:ind w:left="1701" w:hanging="425"/>
        <w:rPr>
          <w:rFonts w:cs="Calibri"/>
          <w:color w:val="000000"/>
          <w:lang w:eastAsia="en-GB"/>
        </w:rPr>
      </w:pPr>
      <w:r>
        <w:rPr>
          <w:rFonts w:cs="Calibri"/>
          <w:color w:val="000000"/>
          <w:lang w:eastAsia="en-GB"/>
        </w:rPr>
        <w:lastRenderedPageBreak/>
        <w:t xml:space="preserve">The Inspector has decided </w:t>
      </w:r>
      <w:r w:rsidR="00825967">
        <w:rPr>
          <w:rFonts w:cs="Calibri"/>
          <w:color w:val="000000"/>
          <w:lang w:eastAsia="en-GB"/>
        </w:rPr>
        <w:t xml:space="preserve">that </w:t>
      </w:r>
      <w:r w:rsidR="00825967" w:rsidRPr="006318D1">
        <w:rPr>
          <w:rFonts w:cs="Calibri"/>
          <w:color w:val="000000"/>
          <w:lang w:eastAsia="en-GB"/>
        </w:rPr>
        <w:t>locally</w:t>
      </w:r>
      <w:r w:rsidR="00DA66A2" w:rsidRPr="006318D1">
        <w:rPr>
          <w:rFonts w:cs="Calibri"/>
          <w:color w:val="000000"/>
          <w:lang w:eastAsia="en-GB"/>
        </w:rPr>
        <w:t xml:space="preserve"> that the designated PCSO for the area can attend 1 Parish Council meeting per year, maximum of 2 so that the officers name and face is known to the parish members and so they know who their link is.  This is </w:t>
      </w:r>
      <w:proofErr w:type="gramStart"/>
      <w:r w:rsidR="00DA66A2" w:rsidRPr="006318D1">
        <w:rPr>
          <w:rFonts w:cs="Calibri"/>
          <w:color w:val="000000"/>
          <w:lang w:eastAsia="en-GB"/>
        </w:rPr>
        <w:t>actually still</w:t>
      </w:r>
      <w:proofErr w:type="gramEnd"/>
      <w:r w:rsidR="00DA66A2" w:rsidRPr="006318D1">
        <w:rPr>
          <w:rFonts w:cs="Calibri"/>
          <w:color w:val="000000"/>
          <w:lang w:eastAsia="en-GB"/>
        </w:rPr>
        <w:t xml:space="preserve"> a considerable number of meetings given the number of parishes </w:t>
      </w:r>
      <w:r>
        <w:rPr>
          <w:rFonts w:cs="Calibri"/>
          <w:color w:val="000000"/>
          <w:lang w:eastAsia="en-GB"/>
        </w:rPr>
        <w:t>the police cover</w:t>
      </w:r>
      <w:r w:rsidR="00DA66A2" w:rsidRPr="006318D1">
        <w:rPr>
          <w:rFonts w:cs="Calibri"/>
          <w:color w:val="000000"/>
          <w:lang w:eastAsia="en-GB"/>
        </w:rPr>
        <w:t xml:space="preserve"> as a Neighbourhood Team though it may not seem as such from an individual parish perspective.</w:t>
      </w:r>
      <w:r w:rsidRPr="006318D1">
        <w:rPr>
          <w:rFonts w:cs="Calibri"/>
          <w:color w:val="000000"/>
          <w:lang w:eastAsia="en-GB"/>
        </w:rPr>
        <w:t xml:space="preserve"> </w:t>
      </w:r>
      <w:r w:rsidR="00825967" w:rsidRPr="006318D1">
        <w:rPr>
          <w:rFonts w:cs="Calibri"/>
          <w:color w:val="000000"/>
          <w:lang w:eastAsia="en-GB"/>
        </w:rPr>
        <w:t xml:space="preserve">However, </w:t>
      </w:r>
      <w:r w:rsidR="00825967">
        <w:rPr>
          <w:rFonts w:cs="Calibri"/>
          <w:color w:val="000000"/>
          <w:lang w:eastAsia="en-GB"/>
        </w:rPr>
        <w:t>the</w:t>
      </w:r>
      <w:r>
        <w:rPr>
          <w:rFonts w:cs="Calibri"/>
          <w:color w:val="000000"/>
          <w:lang w:eastAsia="en-GB"/>
        </w:rPr>
        <w:t xml:space="preserve"> </w:t>
      </w:r>
      <w:r w:rsidR="00825967">
        <w:rPr>
          <w:rFonts w:cs="Calibri"/>
          <w:color w:val="000000"/>
          <w:lang w:eastAsia="en-GB"/>
        </w:rPr>
        <w:t>Inspector</w:t>
      </w:r>
      <w:r>
        <w:rPr>
          <w:rFonts w:cs="Calibri"/>
          <w:color w:val="000000"/>
          <w:lang w:eastAsia="en-GB"/>
        </w:rPr>
        <w:t xml:space="preserve"> confirmed that they </w:t>
      </w:r>
      <w:r w:rsidR="00825967">
        <w:rPr>
          <w:rFonts w:cs="Calibri"/>
          <w:color w:val="000000"/>
          <w:lang w:eastAsia="en-GB"/>
        </w:rPr>
        <w:t>will look</w:t>
      </w:r>
      <w:r>
        <w:rPr>
          <w:rFonts w:cs="Calibri"/>
          <w:color w:val="000000"/>
          <w:lang w:eastAsia="en-GB"/>
        </w:rPr>
        <w:t xml:space="preserve"> </w:t>
      </w:r>
      <w:r w:rsidR="00DA66A2" w:rsidRPr="006318D1">
        <w:rPr>
          <w:rFonts w:cs="Calibri"/>
          <w:color w:val="000000"/>
          <w:lang w:eastAsia="en-GB"/>
        </w:rPr>
        <w:t>to have either Dylan or Sharon (our new POCSO for the area) or both to the meeting in March.</w:t>
      </w:r>
    </w:p>
    <w:p w14:paraId="3947A254" w14:textId="77777777" w:rsidR="00DA66A2" w:rsidRPr="00DA66A2" w:rsidRDefault="00DA66A2" w:rsidP="00DA66A2"/>
    <w:p w14:paraId="2BF83D09" w14:textId="485F24A9" w:rsidR="008C6716" w:rsidRDefault="008C6716" w:rsidP="008C6716">
      <w:pPr>
        <w:pStyle w:val="Heading2"/>
        <w:ind w:right="284"/>
      </w:pPr>
      <w:r w:rsidRPr="00980EB6">
        <w:t xml:space="preserve"> DCC</w:t>
      </w:r>
      <w:r>
        <w:t xml:space="preserve"> </w:t>
      </w:r>
    </w:p>
    <w:p w14:paraId="4741F4F5" w14:textId="050D1FBD" w:rsidR="006318D1" w:rsidRPr="006318D1" w:rsidRDefault="006318D1" w:rsidP="006318D1">
      <w:pPr>
        <w:ind w:left="993"/>
      </w:pPr>
      <w:r>
        <w:t xml:space="preserve"> No report</w:t>
      </w:r>
    </w:p>
    <w:p w14:paraId="65CEA062" w14:textId="77777777" w:rsidR="00DA66A2" w:rsidRPr="00DA66A2" w:rsidRDefault="00DA66A2" w:rsidP="006318D1">
      <w:pPr>
        <w:ind w:left="0"/>
      </w:pPr>
    </w:p>
    <w:p w14:paraId="6D4A3DD6" w14:textId="34DA3B1E" w:rsidR="008C6716" w:rsidRDefault="008C6716" w:rsidP="008C6716">
      <w:pPr>
        <w:pStyle w:val="Heading2"/>
        <w:ind w:right="284"/>
      </w:pPr>
      <w:r w:rsidRPr="00980EB6">
        <w:t xml:space="preserve"> Community Centre</w:t>
      </w:r>
    </w:p>
    <w:p w14:paraId="67B8CFBC" w14:textId="24A00E2B" w:rsidR="00DA66A2" w:rsidRDefault="006318D1" w:rsidP="006318D1">
      <w:pPr>
        <w:ind w:left="993"/>
      </w:pPr>
      <w:r>
        <w:t xml:space="preserve"> Cllr Sheila Wilson gave the report and gave details of forthcoming events in the Centre.</w:t>
      </w:r>
    </w:p>
    <w:p w14:paraId="5A262E52" w14:textId="77777777" w:rsidR="00DA66A2" w:rsidRPr="00DA66A2" w:rsidRDefault="00DA66A2" w:rsidP="006318D1">
      <w:pPr>
        <w:ind w:left="0"/>
      </w:pPr>
    </w:p>
    <w:p w14:paraId="54332417" w14:textId="05CBDF8D" w:rsidR="008C6716" w:rsidRDefault="008C6716" w:rsidP="008C6716">
      <w:pPr>
        <w:pStyle w:val="Heading2"/>
        <w:ind w:right="284"/>
      </w:pPr>
      <w:r w:rsidRPr="00980EB6">
        <w:t xml:space="preserve">  </w:t>
      </w:r>
      <w:r>
        <w:t>Smaller Councils Meeting</w:t>
      </w:r>
    </w:p>
    <w:p w14:paraId="794BDCF1" w14:textId="22678D81" w:rsidR="00DA66A2" w:rsidRDefault="006318D1" w:rsidP="006318D1">
      <w:pPr>
        <w:ind w:left="993"/>
      </w:pPr>
      <w:r>
        <w:t xml:space="preserve">  The report from the Chairman – who attended the meeting had been circulated.</w:t>
      </w:r>
    </w:p>
    <w:p w14:paraId="565E1A4C" w14:textId="77777777" w:rsidR="006318D1" w:rsidRPr="006318D1" w:rsidRDefault="006318D1" w:rsidP="006318D1">
      <w:pPr>
        <w:ind w:left="993"/>
        <w:rPr>
          <w:b/>
          <w:bCs/>
        </w:rPr>
      </w:pPr>
      <w:r w:rsidRPr="006318D1">
        <w:rPr>
          <w:b/>
          <w:bCs/>
        </w:rPr>
        <w:t xml:space="preserve">   Resolved </w:t>
      </w:r>
    </w:p>
    <w:p w14:paraId="79AC545E" w14:textId="276E9DE3" w:rsidR="006318D1" w:rsidRPr="006318D1" w:rsidRDefault="006318D1" w:rsidP="006318D1">
      <w:pPr>
        <w:ind w:left="993"/>
        <w:rPr>
          <w:b/>
          <w:bCs/>
        </w:rPr>
      </w:pPr>
      <w:r w:rsidRPr="006318D1">
        <w:rPr>
          <w:b/>
          <w:bCs/>
        </w:rPr>
        <w:t xml:space="preserve">   To receive the report.</w:t>
      </w:r>
    </w:p>
    <w:p w14:paraId="50C48CC1" w14:textId="77777777" w:rsidR="00DA66A2" w:rsidRPr="00DA66A2" w:rsidRDefault="00DA66A2" w:rsidP="006318D1">
      <w:pPr>
        <w:ind w:left="0"/>
      </w:pPr>
    </w:p>
    <w:p w14:paraId="32C70DA8" w14:textId="45AAE2EA" w:rsidR="006318D1" w:rsidRDefault="008C6716" w:rsidP="006318D1">
      <w:pPr>
        <w:pStyle w:val="Heading2"/>
        <w:ind w:right="284"/>
      </w:pPr>
      <w:r>
        <w:t xml:space="preserve">  By-</w:t>
      </w:r>
      <w:r w:rsidR="00825967">
        <w:t>election:</w:t>
      </w:r>
      <w:r>
        <w:t xml:space="preserve"> Information</w:t>
      </w:r>
    </w:p>
    <w:p w14:paraId="55187601" w14:textId="502CB13E" w:rsidR="006318D1" w:rsidRDefault="006318D1" w:rsidP="006318D1">
      <w:pPr>
        <w:ind w:left="1134" w:hanging="141"/>
      </w:pPr>
      <w:r>
        <w:t xml:space="preserve">  The Clerk reported that she had just received information that the election has been contested and will   be held on January 13</w:t>
      </w:r>
      <w:r w:rsidRPr="006318D1">
        <w:rPr>
          <w:vertAlign w:val="superscript"/>
        </w:rPr>
        <w:t>th</w:t>
      </w:r>
      <w:r>
        <w:t xml:space="preserve"> in the Community Centre – which she understood has now been booked.</w:t>
      </w:r>
    </w:p>
    <w:p w14:paraId="5D9885A1" w14:textId="739BEC33" w:rsidR="006318D1" w:rsidRPr="006318D1" w:rsidRDefault="006318D1" w:rsidP="006318D1">
      <w:pPr>
        <w:ind w:left="1134" w:hanging="141"/>
      </w:pPr>
      <w:r>
        <w:t xml:space="preserve">   </w:t>
      </w:r>
      <w:r w:rsidR="00825967">
        <w:t>DCC electoral</w:t>
      </w:r>
      <w:r>
        <w:t xml:space="preserve"> services have indicated a possible maximum cost of £3,000 - £3,500 which will need to now be included in the estimates – to be discussed later in the meeting.</w:t>
      </w:r>
    </w:p>
    <w:p w14:paraId="727FBA10" w14:textId="77777777" w:rsidR="00DA66A2" w:rsidRPr="00DA66A2" w:rsidRDefault="00DA66A2" w:rsidP="006318D1">
      <w:pPr>
        <w:ind w:left="0"/>
      </w:pPr>
    </w:p>
    <w:p w14:paraId="174215F9" w14:textId="2911F8C4" w:rsidR="008C6716" w:rsidRDefault="008C6716" w:rsidP="008C6716">
      <w:pPr>
        <w:pStyle w:val="Heading2"/>
      </w:pPr>
      <w:r>
        <w:t xml:space="preserve">  </w:t>
      </w:r>
      <w:r w:rsidRPr="00980EB6">
        <w:t>Any other reports</w:t>
      </w:r>
    </w:p>
    <w:p w14:paraId="318141E8" w14:textId="68A83C0E" w:rsidR="00DA66A2" w:rsidRDefault="006318D1" w:rsidP="006318D1">
      <w:pPr>
        <w:ind w:left="993"/>
      </w:pPr>
      <w:r>
        <w:t xml:space="preserve">  None</w:t>
      </w:r>
    </w:p>
    <w:p w14:paraId="555D8C87" w14:textId="77777777" w:rsidR="00DA66A2" w:rsidRPr="00DA66A2" w:rsidRDefault="00DA66A2" w:rsidP="006318D1">
      <w:pPr>
        <w:ind w:left="0"/>
      </w:pPr>
    </w:p>
    <w:p w14:paraId="5D51B843" w14:textId="44A6E549" w:rsidR="008C6716" w:rsidRDefault="008C6716" w:rsidP="008C6716">
      <w:pPr>
        <w:pStyle w:val="Heading1"/>
      </w:pPr>
      <w:r w:rsidRPr="00980EB6">
        <w:t xml:space="preserve">Public </w:t>
      </w:r>
      <w:r w:rsidR="00825967" w:rsidRPr="00980EB6">
        <w:t>Participation</w:t>
      </w:r>
      <w:r w:rsidR="00825967">
        <w:t>:</w:t>
      </w:r>
      <w:r>
        <w:t xml:space="preserve"> Comments on items on this agenda</w:t>
      </w:r>
    </w:p>
    <w:p w14:paraId="4E126311" w14:textId="5686870B" w:rsidR="006318D1" w:rsidRDefault="006318D1" w:rsidP="006318D1">
      <w:r>
        <w:t>The Chairman invited comments from the public</w:t>
      </w:r>
    </w:p>
    <w:p w14:paraId="01F78691" w14:textId="20831852" w:rsidR="006318D1" w:rsidRDefault="006318D1" w:rsidP="006318D1">
      <w:pPr>
        <w:pStyle w:val="Heading2"/>
      </w:pPr>
      <w:r>
        <w:t>Public Participation</w:t>
      </w:r>
    </w:p>
    <w:p w14:paraId="6048C79F" w14:textId="055736CE" w:rsidR="00126551" w:rsidRDefault="00126551" w:rsidP="00126551">
      <w:pPr>
        <w:ind w:left="993"/>
      </w:pPr>
      <w:r>
        <w:t xml:space="preserve">Mr. Eric Hubbuck commented on the response e mail from the Parish Clerk in respect of his e mail which had pointed out an error in the spelling of his name and the link to the minutes on the </w:t>
      </w:r>
      <w:r w:rsidR="00825967">
        <w:t>website</w:t>
      </w:r>
      <w:r>
        <w:t xml:space="preserve"> not working. In </w:t>
      </w:r>
      <w:r w:rsidR="00825967">
        <w:t>addition,</w:t>
      </w:r>
      <w:r>
        <w:t xml:space="preserve"> he suggested the Public Participation information sheet appears to be </w:t>
      </w:r>
      <w:r w:rsidR="00825967">
        <w:t>ambiguous on</w:t>
      </w:r>
      <w:r>
        <w:t xml:space="preserve"> what can be brought up in Public Participation.</w:t>
      </w:r>
    </w:p>
    <w:p w14:paraId="3C1DA5E4" w14:textId="5871E016" w:rsidR="00126551" w:rsidRDefault="00126551" w:rsidP="00126551">
      <w:pPr>
        <w:ind w:left="993"/>
      </w:pPr>
    </w:p>
    <w:p w14:paraId="23AE980A" w14:textId="2F19FF3B" w:rsidR="00126551" w:rsidRDefault="00126551" w:rsidP="00126551">
      <w:pPr>
        <w:pStyle w:val="Heading2"/>
      </w:pPr>
      <w:r>
        <w:t>New noticeboards</w:t>
      </w:r>
    </w:p>
    <w:p w14:paraId="6E6796A0" w14:textId="170A73E9" w:rsidR="00126551" w:rsidRPr="00126551" w:rsidRDefault="00126551" w:rsidP="00126551">
      <w:pPr>
        <w:ind w:left="993"/>
      </w:pPr>
      <w:r>
        <w:t>Mr. Hubbuck asked for confirmation of the siting of the new noticeboards.</w:t>
      </w:r>
    </w:p>
    <w:p w14:paraId="1B39E475" w14:textId="77777777" w:rsidR="00DA66A2" w:rsidRPr="00DA66A2" w:rsidRDefault="00DA66A2" w:rsidP="00126551">
      <w:pPr>
        <w:ind w:left="0"/>
      </w:pPr>
    </w:p>
    <w:p w14:paraId="2316D522" w14:textId="272E8F88" w:rsidR="008C6716" w:rsidRDefault="008C6716" w:rsidP="008C6716">
      <w:pPr>
        <w:pStyle w:val="Heading1"/>
      </w:pPr>
      <w:r w:rsidRPr="00980EB6">
        <w:t>Correspondence</w:t>
      </w:r>
    </w:p>
    <w:p w14:paraId="40451E96" w14:textId="33B8B482" w:rsidR="0072549D" w:rsidRDefault="00126551" w:rsidP="0072549D">
      <w:r>
        <w:t>None</w:t>
      </w:r>
    </w:p>
    <w:p w14:paraId="66F1DC1D" w14:textId="77777777" w:rsidR="0072549D" w:rsidRPr="0072549D" w:rsidRDefault="0072549D" w:rsidP="00126551">
      <w:pPr>
        <w:ind w:left="0"/>
      </w:pPr>
    </w:p>
    <w:p w14:paraId="3DFB3751" w14:textId="77777777" w:rsidR="008C6716" w:rsidRPr="00980EB6" w:rsidRDefault="008C6716" w:rsidP="008C6716">
      <w:pPr>
        <w:pStyle w:val="Heading1"/>
      </w:pPr>
      <w:r w:rsidRPr="00980EB6">
        <w:t xml:space="preserve">Financial:  </w:t>
      </w:r>
    </w:p>
    <w:p w14:paraId="366084B1" w14:textId="77777777" w:rsidR="00126551" w:rsidRDefault="00126551" w:rsidP="008C6716">
      <w:pPr>
        <w:pStyle w:val="Heading2"/>
        <w:ind w:right="284"/>
      </w:pPr>
      <w:r>
        <w:lastRenderedPageBreak/>
        <w:t>RESOLVED</w:t>
      </w:r>
    </w:p>
    <w:p w14:paraId="69860094" w14:textId="4810D128" w:rsidR="008C6716" w:rsidRDefault="008C6716" w:rsidP="00126551">
      <w:pPr>
        <w:pStyle w:val="Heading2"/>
        <w:numPr>
          <w:ilvl w:val="0"/>
          <w:numId w:val="0"/>
        </w:numPr>
        <w:ind w:left="993" w:right="284"/>
      </w:pPr>
      <w:r w:rsidRPr="00980EB6">
        <w:t xml:space="preserve">To endorse the </w:t>
      </w:r>
      <w:r w:rsidR="00825967" w:rsidRPr="00980EB6">
        <w:t>monies paid</w:t>
      </w:r>
      <w:r w:rsidRPr="00980EB6">
        <w:t xml:space="preserve"> by the Clerk since the last meeting / Bank reconciliation </w:t>
      </w:r>
    </w:p>
    <w:tbl>
      <w:tblPr>
        <w:tblW w:w="8931" w:type="dxa"/>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1608"/>
        <w:gridCol w:w="2240"/>
        <w:gridCol w:w="2380"/>
        <w:gridCol w:w="1452"/>
      </w:tblGrid>
      <w:tr w:rsidR="0072549D" w:rsidRPr="00112A6A" w14:paraId="7D84B75E" w14:textId="77777777" w:rsidTr="00126551">
        <w:trPr>
          <w:trHeight w:val="285"/>
        </w:trPr>
        <w:tc>
          <w:tcPr>
            <w:tcW w:w="1251" w:type="dxa"/>
            <w:shd w:val="clear" w:color="auto" w:fill="auto"/>
            <w:noWrap/>
            <w:vAlign w:val="bottom"/>
            <w:hideMark/>
          </w:tcPr>
          <w:p w14:paraId="62FAD6FB" w14:textId="77777777" w:rsidR="0072549D" w:rsidRPr="00112A6A" w:rsidRDefault="0072549D" w:rsidP="004A6AB9">
            <w:pPr>
              <w:jc w:val="right"/>
              <w:rPr>
                <w:rFonts w:ascii="Calibri" w:hAnsi="Calibri" w:cs="Calibri"/>
                <w:sz w:val="20"/>
                <w:szCs w:val="20"/>
                <w:lang w:eastAsia="en-GB"/>
              </w:rPr>
            </w:pPr>
            <w:r w:rsidRPr="00112A6A">
              <w:rPr>
                <w:rFonts w:ascii="Calibri" w:hAnsi="Calibri" w:cs="Calibri"/>
                <w:sz w:val="20"/>
                <w:szCs w:val="20"/>
                <w:lang w:eastAsia="en-GB"/>
              </w:rPr>
              <w:t>101096</w:t>
            </w:r>
          </w:p>
        </w:tc>
        <w:tc>
          <w:tcPr>
            <w:tcW w:w="1608" w:type="dxa"/>
            <w:shd w:val="clear" w:color="auto" w:fill="auto"/>
            <w:noWrap/>
            <w:hideMark/>
          </w:tcPr>
          <w:p w14:paraId="4C165983" w14:textId="77777777" w:rsidR="0072549D" w:rsidRPr="00112A6A" w:rsidRDefault="0072549D" w:rsidP="004A6AB9">
            <w:pPr>
              <w:jc w:val="right"/>
              <w:rPr>
                <w:rFonts w:ascii="Calibri" w:hAnsi="Calibri" w:cs="Calibri"/>
                <w:color w:val="000000"/>
                <w:sz w:val="20"/>
                <w:szCs w:val="20"/>
                <w:lang w:eastAsia="en-GB"/>
              </w:rPr>
            </w:pPr>
            <w:r w:rsidRPr="00112A6A">
              <w:rPr>
                <w:rFonts w:ascii="Calibri" w:hAnsi="Calibri" w:cs="Calibri"/>
                <w:color w:val="000000"/>
                <w:sz w:val="20"/>
                <w:szCs w:val="20"/>
                <w:lang w:eastAsia="en-GB"/>
              </w:rPr>
              <w:t>01/11/2021</w:t>
            </w:r>
          </w:p>
        </w:tc>
        <w:tc>
          <w:tcPr>
            <w:tcW w:w="2240" w:type="dxa"/>
            <w:shd w:val="clear" w:color="auto" w:fill="auto"/>
            <w:noWrap/>
            <w:vAlign w:val="bottom"/>
            <w:hideMark/>
          </w:tcPr>
          <w:p w14:paraId="1074D9E0" w14:textId="77777777" w:rsidR="0072549D" w:rsidRPr="00112A6A" w:rsidRDefault="0072549D" w:rsidP="004A6AB9">
            <w:pPr>
              <w:rPr>
                <w:rFonts w:ascii="Calibri" w:hAnsi="Calibri" w:cs="Calibri"/>
                <w:color w:val="000000"/>
                <w:sz w:val="20"/>
                <w:szCs w:val="20"/>
                <w:lang w:eastAsia="en-GB"/>
              </w:rPr>
            </w:pPr>
            <w:r w:rsidRPr="00112A6A">
              <w:rPr>
                <w:rFonts w:ascii="Calibri" w:hAnsi="Calibri" w:cs="Calibri"/>
                <w:color w:val="000000"/>
                <w:sz w:val="20"/>
                <w:szCs w:val="20"/>
                <w:lang w:eastAsia="en-GB"/>
              </w:rPr>
              <w:t>Signscape</w:t>
            </w:r>
          </w:p>
        </w:tc>
        <w:tc>
          <w:tcPr>
            <w:tcW w:w="2380" w:type="dxa"/>
            <w:shd w:val="clear" w:color="auto" w:fill="auto"/>
            <w:noWrap/>
            <w:vAlign w:val="bottom"/>
            <w:hideMark/>
          </w:tcPr>
          <w:p w14:paraId="6DD70D56" w14:textId="77777777" w:rsidR="0072549D" w:rsidRPr="00112A6A" w:rsidRDefault="0072549D" w:rsidP="004A6AB9">
            <w:pPr>
              <w:rPr>
                <w:rFonts w:ascii="Calibri" w:hAnsi="Calibri" w:cs="Calibri"/>
                <w:color w:val="000000"/>
                <w:sz w:val="20"/>
                <w:szCs w:val="20"/>
                <w:lang w:eastAsia="en-GB"/>
              </w:rPr>
            </w:pPr>
            <w:r w:rsidRPr="00112A6A">
              <w:rPr>
                <w:rFonts w:ascii="Calibri" w:hAnsi="Calibri" w:cs="Calibri"/>
                <w:color w:val="000000"/>
                <w:sz w:val="20"/>
                <w:szCs w:val="20"/>
                <w:lang w:eastAsia="en-GB"/>
              </w:rPr>
              <w:t>Cancelled</w:t>
            </w:r>
          </w:p>
        </w:tc>
        <w:tc>
          <w:tcPr>
            <w:tcW w:w="1452" w:type="dxa"/>
            <w:shd w:val="clear" w:color="auto" w:fill="auto"/>
            <w:noWrap/>
            <w:vAlign w:val="bottom"/>
            <w:hideMark/>
          </w:tcPr>
          <w:p w14:paraId="6E278776" w14:textId="77777777" w:rsidR="0072549D" w:rsidRPr="00112A6A" w:rsidRDefault="0072549D" w:rsidP="004A6AB9">
            <w:pPr>
              <w:jc w:val="right"/>
              <w:rPr>
                <w:rFonts w:ascii="Calibri" w:hAnsi="Calibri" w:cs="Calibri"/>
                <w:color w:val="000000"/>
                <w:sz w:val="20"/>
                <w:szCs w:val="20"/>
                <w:lang w:eastAsia="en-GB"/>
              </w:rPr>
            </w:pPr>
            <w:r w:rsidRPr="00112A6A">
              <w:rPr>
                <w:rFonts w:ascii="Calibri" w:hAnsi="Calibri" w:cs="Calibri"/>
                <w:color w:val="000000"/>
                <w:sz w:val="20"/>
                <w:szCs w:val="20"/>
                <w:lang w:eastAsia="en-GB"/>
              </w:rPr>
              <w:t xml:space="preserve">£0.00 </w:t>
            </w:r>
          </w:p>
        </w:tc>
      </w:tr>
      <w:tr w:rsidR="0072549D" w:rsidRPr="00112A6A" w14:paraId="486DE8B8" w14:textId="77777777" w:rsidTr="00126551">
        <w:trPr>
          <w:trHeight w:val="285"/>
        </w:trPr>
        <w:tc>
          <w:tcPr>
            <w:tcW w:w="1251" w:type="dxa"/>
            <w:shd w:val="clear" w:color="auto" w:fill="auto"/>
            <w:noWrap/>
            <w:vAlign w:val="bottom"/>
            <w:hideMark/>
          </w:tcPr>
          <w:p w14:paraId="677B9AF1" w14:textId="77777777" w:rsidR="0072549D" w:rsidRPr="00112A6A" w:rsidRDefault="0072549D" w:rsidP="004A6AB9">
            <w:pPr>
              <w:jc w:val="right"/>
              <w:rPr>
                <w:rFonts w:ascii="Calibri" w:hAnsi="Calibri" w:cs="Calibri"/>
                <w:sz w:val="20"/>
                <w:szCs w:val="20"/>
                <w:lang w:eastAsia="en-GB"/>
              </w:rPr>
            </w:pPr>
            <w:r w:rsidRPr="00112A6A">
              <w:rPr>
                <w:rFonts w:ascii="Calibri" w:hAnsi="Calibri" w:cs="Calibri"/>
                <w:sz w:val="20"/>
                <w:szCs w:val="20"/>
                <w:lang w:eastAsia="en-GB"/>
              </w:rPr>
              <w:t>101097</w:t>
            </w:r>
          </w:p>
        </w:tc>
        <w:tc>
          <w:tcPr>
            <w:tcW w:w="1608" w:type="dxa"/>
            <w:shd w:val="clear" w:color="auto" w:fill="auto"/>
            <w:noWrap/>
            <w:hideMark/>
          </w:tcPr>
          <w:p w14:paraId="0BF3EAE4" w14:textId="77777777" w:rsidR="0072549D" w:rsidRPr="00112A6A" w:rsidRDefault="0072549D" w:rsidP="004A6AB9">
            <w:pPr>
              <w:jc w:val="right"/>
              <w:rPr>
                <w:rFonts w:ascii="Calibri" w:hAnsi="Calibri" w:cs="Calibri"/>
                <w:color w:val="000000"/>
                <w:sz w:val="20"/>
                <w:szCs w:val="20"/>
                <w:lang w:eastAsia="en-GB"/>
              </w:rPr>
            </w:pPr>
            <w:r w:rsidRPr="00112A6A">
              <w:rPr>
                <w:rFonts w:ascii="Calibri" w:hAnsi="Calibri" w:cs="Calibri"/>
                <w:color w:val="000000"/>
                <w:sz w:val="20"/>
                <w:szCs w:val="20"/>
                <w:lang w:eastAsia="en-GB"/>
              </w:rPr>
              <w:t>15/11/2021</w:t>
            </w:r>
          </w:p>
        </w:tc>
        <w:tc>
          <w:tcPr>
            <w:tcW w:w="2240" w:type="dxa"/>
            <w:shd w:val="clear" w:color="auto" w:fill="auto"/>
            <w:noWrap/>
            <w:vAlign w:val="bottom"/>
            <w:hideMark/>
          </w:tcPr>
          <w:p w14:paraId="2786F06A" w14:textId="77777777" w:rsidR="0072549D" w:rsidRPr="00112A6A" w:rsidRDefault="0072549D" w:rsidP="004A6AB9">
            <w:pPr>
              <w:rPr>
                <w:rFonts w:ascii="Calibri" w:hAnsi="Calibri" w:cs="Calibri"/>
                <w:color w:val="000000"/>
                <w:sz w:val="20"/>
                <w:szCs w:val="20"/>
                <w:lang w:eastAsia="en-GB"/>
              </w:rPr>
            </w:pPr>
            <w:r w:rsidRPr="00112A6A">
              <w:rPr>
                <w:rFonts w:ascii="Calibri" w:hAnsi="Calibri" w:cs="Calibri"/>
                <w:color w:val="000000"/>
                <w:sz w:val="20"/>
                <w:szCs w:val="20"/>
                <w:lang w:eastAsia="en-GB"/>
              </w:rPr>
              <w:t>British Legion</w:t>
            </w:r>
          </w:p>
        </w:tc>
        <w:tc>
          <w:tcPr>
            <w:tcW w:w="2380" w:type="dxa"/>
            <w:shd w:val="clear" w:color="auto" w:fill="auto"/>
            <w:noWrap/>
            <w:vAlign w:val="bottom"/>
            <w:hideMark/>
          </w:tcPr>
          <w:p w14:paraId="7EC1E633" w14:textId="77777777" w:rsidR="0072549D" w:rsidRPr="00112A6A" w:rsidRDefault="0072549D" w:rsidP="004A6AB9">
            <w:pPr>
              <w:rPr>
                <w:rFonts w:ascii="Calibri" w:hAnsi="Calibri" w:cs="Calibri"/>
                <w:color w:val="000000"/>
                <w:sz w:val="20"/>
                <w:szCs w:val="20"/>
                <w:lang w:eastAsia="en-GB"/>
              </w:rPr>
            </w:pPr>
            <w:r w:rsidRPr="00112A6A">
              <w:rPr>
                <w:rFonts w:ascii="Calibri" w:hAnsi="Calibri" w:cs="Calibri"/>
                <w:color w:val="000000"/>
                <w:sz w:val="20"/>
                <w:szCs w:val="20"/>
                <w:lang w:eastAsia="en-GB"/>
              </w:rPr>
              <w:t>Poppy Wreath</w:t>
            </w:r>
          </w:p>
        </w:tc>
        <w:tc>
          <w:tcPr>
            <w:tcW w:w="1452" w:type="dxa"/>
            <w:shd w:val="clear" w:color="auto" w:fill="auto"/>
            <w:noWrap/>
            <w:vAlign w:val="bottom"/>
            <w:hideMark/>
          </w:tcPr>
          <w:p w14:paraId="6FA92E9B" w14:textId="77777777" w:rsidR="0072549D" w:rsidRPr="00112A6A" w:rsidRDefault="0072549D" w:rsidP="004A6AB9">
            <w:pPr>
              <w:jc w:val="right"/>
              <w:rPr>
                <w:rFonts w:ascii="Calibri" w:hAnsi="Calibri" w:cs="Calibri"/>
                <w:color w:val="000000"/>
                <w:sz w:val="20"/>
                <w:szCs w:val="20"/>
                <w:lang w:eastAsia="en-GB"/>
              </w:rPr>
            </w:pPr>
            <w:r w:rsidRPr="00112A6A">
              <w:rPr>
                <w:rFonts w:ascii="Calibri" w:hAnsi="Calibri" w:cs="Calibri"/>
                <w:color w:val="000000"/>
                <w:sz w:val="20"/>
                <w:szCs w:val="20"/>
                <w:lang w:eastAsia="en-GB"/>
              </w:rPr>
              <w:t xml:space="preserve">£25.00 </w:t>
            </w:r>
          </w:p>
        </w:tc>
      </w:tr>
      <w:tr w:rsidR="0072549D" w:rsidRPr="00112A6A" w14:paraId="320127E2" w14:textId="77777777" w:rsidTr="00126551">
        <w:trPr>
          <w:trHeight w:val="285"/>
        </w:trPr>
        <w:tc>
          <w:tcPr>
            <w:tcW w:w="1251" w:type="dxa"/>
            <w:shd w:val="clear" w:color="auto" w:fill="auto"/>
            <w:noWrap/>
            <w:vAlign w:val="bottom"/>
            <w:hideMark/>
          </w:tcPr>
          <w:p w14:paraId="3B85B0C9" w14:textId="77777777" w:rsidR="0072549D" w:rsidRPr="00112A6A" w:rsidRDefault="0072549D" w:rsidP="004A6AB9">
            <w:pPr>
              <w:jc w:val="right"/>
              <w:rPr>
                <w:rFonts w:ascii="Calibri" w:hAnsi="Calibri" w:cs="Calibri"/>
                <w:sz w:val="20"/>
                <w:szCs w:val="20"/>
                <w:lang w:eastAsia="en-GB"/>
              </w:rPr>
            </w:pPr>
            <w:r w:rsidRPr="00112A6A">
              <w:rPr>
                <w:rFonts w:ascii="Calibri" w:hAnsi="Calibri" w:cs="Calibri"/>
                <w:sz w:val="20"/>
                <w:szCs w:val="20"/>
                <w:lang w:eastAsia="en-GB"/>
              </w:rPr>
              <w:t>101098</w:t>
            </w:r>
          </w:p>
        </w:tc>
        <w:tc>
          <w:tcPr>
            <w:tcW w:w="1608" w:type="dxa"/>
            <w:shd w:val="clear" w:color="auto" w:fill="auto"/>
            <w:noWrap/>
            <w:hideMark/>
          </w:tcPr>
          <w:p w14:paraId="12DBF5F9" w14:textId="77777777" w:rsidR="0072549D" w:rsidRPr="00112A6A" w:rsidRDefault="0072549D" w:rsidP="004A6AB9">
            <w:pPr>
              <w:jc w:val="right"/>
              <w:rPr>
                <w:rFonts w:ascii="Calibri" w:hAnsi="Calibri" w:cs="Calibri"/>
                <w:color w:val="000000"/>
                <w:sz w:val="20"/>
                <w:szCs w:val="20"/>
                <w:lang w:eastAsia="en-GB"/>
              </w:rPr>
            </w:pPr>
            <w:r w:rsidRPr="00112A6A">
              <w:rPr>
                <w:rFonts w:ascii="Calibri" w:hAnsi="Calibri" w:cs="Calibri"/>
                <w:color w:val="000000"/>
                <w:sz w:val="20"/>
                <w:szCs w:val="20"/>
                <w:lang w:eastAsia="en-GB"/>
              </w:rPr>
              <w:t>16/11/2021</w:t>
            </w:r>
          </w:p>
        </w:tc>
        <w:tc>
          <w:tcPr>
            <w:tcW w:w="2240" w:type="dxa"/>
            <w:shd w:val="clear" w:color="auto" w:fill="auto"/>
            <w:noWrap/>
            <w:vAlign w:val="bottom"/>
            <w:hideMark/>
          </w:tcPr>
          <w:p w14:paraId="1B781AF7" w14:textId="77777777" w:rsidR="0072549D" w:rsidRPr="00112A6A" w:rsidRDefault="0072549D" w:rsidP="004A6AB9">
            <w:pPr>
              <w:rPr>
                <w:rFonts w:ascii="Calibri" w:hAnsi="Calibri" w:cs="Calibri"/>
                <w:color w:val="000000"/>
                <w:sz w:val="20"/>
                <w:szCs w:val="20"/>
                <w:lang w:eastAsia="en-GB"/>
              </w:rPr>
            </w:pPr>
            <w:r w:rsidRPr="00112A6A">
              <w:rPr>
                <w:rFonts w:ascii="Calibri" w:hAnsi="Calibri" w:cs="Calibri"/>
                <w:color w:val="000000"/>
                <w:sz w:val="20"/>
                <w:szCs w:val="20"/>
                <w:lang w:eastAsia="en-GB"/>
              </w:rPr>
              <w:t>Brother</w:t>
            </w:r>
          </w:p>
        </w:tc>
        <w:tc>
          <w:tcPr>
            <w:tcW w:w="2380" w:type="dxa"/>
            <w:shd w:val="clear" w:color="auto" w:fill="auto"/>
            <w:noWrap/>
            <w:vAlign w:val="bottom"/>
            <w:hideMark/>
          </w:tcPr>
          <w:p w14:paraId="69AF3079" w14:textId="77777777" w:rsidR="0072549D" w:rsidRPr="00112A6A" w:rsidRDefault="0072549D" w:rsidP="004A6AB9">
            <w:pPr>
              <w:rPr>
                <w:rFonts w:ascii="Calibri" w:hAnsi="Calibri" w:cs="Calibri"/>
                <w:color w:val="000000"/>
                <w:sz w:val="20"/>
                <w:szCs w:val="20"/>
                <w:lang w:eastAsia="en-GB"/>
              </w:rPr>
            </w:pPr>
            <w:r w:rsidRPr="00112A6A">
              <w:rPr>
                <w:rFonts w:ascii="Calibri" w:hAnsi="Calibri" w:cs="Calibri"/>
                <w:color w:val="000000"/>
                <w:sz w:val="20"/>
                <w:szCs w:val="20"/>
                <w:lang w:eastAsia="en-GB"/>
              </w:rPr>
              <w:t>Printer</w:t>
            </w:r>
          </w:p>
        </w:tc>
        <w:tc>
          <w:tcPr>
            <w:tcW w:w="1452" w:type="dxa"/>
            <w:shd w:val="clear" w:color="auto" w:fill="auto"/>
            <w:noWrap/>
            <w:vAlign w:val="bottom"/>
            <w:hideMark/>
          </w:tcPr>
          <w:p w14:paraId="00E37B63" w14:textId="77777777" w:rsidR="0072549D" w:rsidRPr="00112A6A" w:rsidRDefault="0072549D" w:rsidP="004A6AB9">
            <w:pPr>
              <w:jc w:val="right"/>
              <w:rPr>
                <w:rFonts w:ascii="Calibri" w:hAnsi="Calibri" w:cs="Calibri"/>
                <w:color w:val="000000"/>
                <w:sz w:val="20"/>
                <w:szCs w:val="20"/>
                <w:lang w:eastAsia="en-GB"/>
              </w:rPr>
            </w:pPr>
            <w:r w:rsidRPr="00112A6A">
              <w:rPr>
                <w:rFonts w:ascii="Calibri" w:hAnsi="Calibri" w:cs="Calibri"/>
                <w:color w:val="000000"/>
                <w:sz w:val="20"/>
                <w:szCs w:val="20"/>
                <w:lang w:eastAsia="en-GB"/>
              </w:rPr>
              <w:t xml:space="preserve">£124.99 </w:t>
            </w:r>
          </w:p>
        </w:tc>
      </w:tr>
      <w:tr w:rsidR="0072549D" w:rsidRPr="00112A6A" w14:paraId="64AFC463" w14:textId="77777777" w:rsidTr="00126551">
        <w:trPr>
          <w:trHeight w:val="285"/>
        </w:trPr>
        <w:tc>
          <w:tcPr>
            <w:tcW w:w="1251" w:type="dxa"/>
            <w:shd w:val="clear" w:color="auto" w:fill="auto"/>
            <w:noWrap/>
            <w:vAlign w:val="bottom"/>
            <w:hideMark/>
          </w:tcPr>
          <w:p w14:paraId="7163D54D" w14:textId="77777777" w:rsidR="0072549D" w:rsidRPr="00112A6A" w:rsidRDefault="0072549D" w:rsidP="004A6AB9">
            <w:pPr>
              <w:jc w:val="right"/>
              <w:rPr>
                <w:rFonts w:ascii="Calibri" w:hAnsi="Calibri" w:cs="Calibri"/>
                <w:sz w:val="20"/>
                <w:szCs w:val="20"/>
                <w:lang w:eastAsia="en-GB"/>
              </w:rPr>
            </w:pPr>
            <w:r w:rsidRPr="00112A6A">
              <w:rPr>
                <w:rFonts w:ascii="Calibri" w:hAnsi="Calibri" w:cs="Calibri"/>
                <w:sz w:val="20"/>
                <w:szCs w:val="20"/>
                <w:lang w:eastAsia="en-GB"/>
              </w:rPr>
              <w:t>101099</w:t>
            </w:r>
          </w:p>
        </w:tc>
        <w:tc>
          <w:tcPr>
            <w:tcW w:w="1608" w:type="dxa"/>
            <w:shd w:val="clear" w:color="auto" w:fill="auto"/>
            <w:noWrap/>
            <w:hideMark/>
          </w:tcPr>
          <w:p w14:paraId="1DFAEC44" w14:textId="77777777" w:rsidR="0072549D" w:rsidRPr="00112A6A" w:rsidRDefault="0072549D" w:rsidP="004A6AB9">
            <w:pPr>
              <w:jc w:val="right"/>
              <w:rPr>
                <w:rFonts w:ascii="Calibri" w:hAnsi="Calibri" w:cs="Calibri"/>
                <w:color w:val="000000"/>
                <w:sz w:val="20"/>
                <w:szCs w:val="20"/>
                <w:lang w:eastAsia="en-GB"/>
              </w:rPr>
            </w:pPr>
            <w:r w:rsidRPr="00112A6A">
              <w:rPr>
                <w:rFonts w:ascii="Calibri" w:hAnsi="Calibri" w:cs="Calibri"/>
                <w:color w:val="000000"/>
                <w:sz w:val="20"/>
                <w:szCs w:val="20"/>
                <w:lang w:eastAsia="en-GB"/>
              </w:rPr>
              <w:t>21/11/2021</w:t>
            </w:r>
          </w:p>
        </w:tc>
        <w:tc>
          <w:tcPr>
            <w:tcW w:w="2240" w:type="dxa"/>
            <w:shd w:val="clear" w:color="auto" w:fill="auto"/>
            <w:noWrap/>
            <w:vAlign w:val="bottom"/>
            <w:hideMark/>
          </w:tcPr>
          <w:p w14:paraId="3E469D2F" w14:textId="77777777" w:rsidR="0072549D" w:rsidRPr="00112A6A" w:rsidRDefault="0072549D" w:rsidP="004A6AB9">
            <w:pPr>
              <w:rPr>
                <w:rFonts w:ascii="Calibri" w:hAnsi="Calibri" w:cs="Calibri"/>
                <w:color w:val="000000"/>
                <w:sz w:val="20"/>
                <w:szCs w:val="20"/>
                <w:lang w:eastAsia="en-GB"/>
              </w:rPr>
            </w:pPr>
            <w:r w:rsidRPr="00112A6A">
              <w:rPr>
                <w:rFonts w:ascii="Calibri" w:hAnsi="Calibri" w:cs="Calibri"/>
                <w:color w:val="000000"/>
                <w:sz w:val="20"/>
                <w:szCs w:val="20"/>
                <w:lang w:eastAsia="en-GB"/>
              </w:rPr>
              <w:t>SLCC</w:t>
            </w:r>
          </w:p>
        </w:tc>
        <w:tc>
          <w:tcPr>
            <w:tcW w:w="2380" w:type="dxa"/>
            <w:shd w:val="clear" w:color="auto" w:fill="auto"/>
            <w:noWrap/>
            <w:vAlign w:val="bottom"/>
            <w:hideMark/>
          </w:tcPr>
          <w:p w14:paraId="3608DB8F" w14:textId="77777777" w:rsidR="0072549D" w:rsidRPr="00112A6A" w:rsidRDefault="0072549D" w:rsidP="004A6AB9">
            <w:pPr>
              <w:rPr>
                <w:rFonts w:ascii="Calibri" w:hAnsi="Calibri" w:cs="Calibri"/>
                <w:color w:val="000000"/>
                <w:sz w:val="20"/>
                <w:szCs w:val="20"/>
                <w:lang w:eastAsia="en-GB"/>
              </w:rPr>
            </w:pPr>
            <w:r w:rsidRPr="00112A6A">
              <w:rPr>
                <w:rFonts w:ascii="Calibri" w:hAnsi="Calibri" w:cs="Calibri"/>
                <w:color w:val="000000"/>
                <w:sz w:val="20"/>
                <w:szCs w:val="20"/>
                <w:lang w:eastAsia="en-GB"/>
              </w:rPr>
              <w:t>Subscription</w:t>
            </w:r>
          </w:p>
        </w:tc>
        <w:tc>
          <w:tcPr>
            <w:tcW w:w="1452" w:type="dxa"/>
            <w:shd w:val="clear" w:color="auto" w:fill="auto"/>
            <w:noWrap/>
            <w:vAlign w:val="bottom"/>
            <w:hideMark/>
          </w:tcPr>
          <w:p w14:paraId="0CDBBB5E" w14:textId="77777777" w:rsidR="0072549D" w:rsidRPr="00112A6A" w:rsidRDefault="0072549D" w:rsidP="004A6AB9">
            <w:pPr>
              <w:jc w:val="right"/>
              <w:rPr>
                <w:rFonts w:ascii="Calibri" w:hAnsi="Calibri" w:cs="Calibri"/>
                <w:color w:val="000000"/>
                <w:sz w:val="20"/>
                <w:szCs w:val="20"/>
                <w:lang w:eastAsia="en-GB"/>
              </w:rPr>
            </w:pPr>
            <w:r w:rsidRPr="00112A6A">
              <w:rPr>
                <w:rFonts w:ascii="Calibri" w:hAnsi="Calibri" w:cs="Calibri"/>
                <w:color w:val="000000"/>
                <w:sz w:val="20"/>
                <w:szCs w:val="20"/>
                <w:lang w:eastAsia="en-GB"/>
              </w:rPr>
              <w:t xml:space="preserve">£157.00 </w:t>
            </w:r>
          </w:p>
        </w:tc>
      </w:tr>
      <w:tr w:rsidR="0072549D" w:rsidRPr="00112A6A" w14:paraId="2DD7E832" w14:textId="77777777" w:rsidTr="00126551">
        <w:trPr>
          <w:trHeight w:val="285"/>
        </w:trPr>
        <w:tc>
          <w:tcPr>
            <w:tcW w:w="1251" w:type="dxa"/>
            <w:shd w:val="clear" w:color="auto" w:fill="auto"/>
            <w:noWrap/>
            <w:vAlign w:val="bottom"/>
            <w:hideMark/>
          </w:tcPr>
          <w:p w14:paraId="460DEF7E" w14:textId="77777777" w:rsidR="0072549D" w:rsidRPr="00112A6A" w:rsidRDefault="0072549D" w:rsidP="004A6AB9">
            <w:pPr>
              <w:jc w:val="right"/>
              <w:rPr>
                <w:rFonts w:ascii="Calibri" w:hAnsi="Calibri" w:cs="Calibri"/>
                <w:sz w:val="20"/>
                <w:szCs w:val="20"/>
                <w:lang w:eastAsia="en-GB"/>
              </w:rPr>
            </w:pPr>
            <w:r w:rsidRPr="00112A6A">
              <w:rPr>
                <w:rFonts w:ascii="Calibri" w:hAnsi="Calibri" w:cs="Calibri"/>
                <w:sz w:val="20"/>
                <w:szCs w:val="20"/>
                <w:lang w:eastAsia="en-GB"/>
              </w:rPr>
              <w:t>101100</w:t>
            </w:r>
          </w:p>
        </w:tc>
        <w:tc>
          <w:tcPr>
            <w:tcW w:w="1608" w:type="dxa"/>
            <w:shd w:val="clear" w:color="auto" w:fill="auto"/>
            <w:noWrap/>
            <w:hideMark/>
          </w:tcPr>
          <w:p w14:paraId="1FA99356" w14:textId="77777777" w:rsidR="0072549D" w:rsidRPr="00112A6A" w:rsidRDefault="0072549D" w:rsidP="004A6AB9">
            <w:pPr>
              <w:jc w:val="right"/>
              <w:rPr>
                <w:rFonts w:ascii="Calibri" w:hAnsi="Calibri" w:cs="Calibri"/>
                <w:color w:val="000000"/>
                <w:sz w:val="20"/>
                <w:szCs w:val="20"/>
                <w:lang w:eastAsia="en-GB"/>
              </w:rPr>
            </w:pPr>
            <w:r w:rsidRPr="00112A6A">
              <w:rPr>
                <w:rFonts w:ascii="Calibri" w:hAnsi="Calibri" w:cs="Calibri"/>
                <w:color w:val="000000"/>
                <w:sz w:val="20"/>
                <w:szCs w:val="20"/>
                <w:lang w:eastAsia="en-GB"/>
              </w:rPr>
              <w:t>03/12/2021</w:t>
            </w:r>
          </w:p>
        </w:tc>
        <w:tc>
          <w:tcPr>
            <w:tcW w:w="2240" w:type="dxa"/>
            <w:shd w:val="clear" w:color="auto" w:fill="auto"/>
            <w:noWrap/>
            <w:vAlign w:val="bottom"/>
            <w:hideMark/>
          </w:tcPr>
          <w:p w14:paraId="4786068F" w14:textId="77777777" w:rsidR="0072549D" w:rsidRPr="00112A6A" w:rsidRDefault="0072549D" w:rsidP="004A6AB9">
            <w:pPr>
              <w:rPr>
                <w:rFonts w:ascii="Calibri" w:hAnsi="Calibri" w:cs="Calibri"/>
                <w:color w:val="000000"/>
                <w:sz w:val="20"/>
                <w:szCs w:val="20"/>
                <w:lang w:eastAsia="en-GB"/>
              </w:rPr>
            </w:pPr>
            <w:r w:rsidRPr="00112A6A">
              <w:rPr>
                <w:rFonts w:ascii="Calibri" w:hAnsi="Calibri" w:cs="Calibri"/>
                <w:color w:val="000000"/>
                <w:sz w:val="20"/>
                <w:szCs w:val="20"/>
                <w:lang w:eastAsia="en-GB"/>
              </w:rPr>
              <w:t>Community Centre</w:t>
            </w:r>
          </w:p>
        </w:tc>
        <w:tc>
          <w:tcPr>
            <w:tcW w:w="2380" w:type="dxa"/>
            <w:shd w:val="clear" w:color="auto" w:fill="auto"/>
            <w:noWrap/>
            <w:vAlign w:val="bottom"/>
            <w:hideMark/>
          </w:tcPr>
          <w:p w14:paraId="7BB67E40" w14:textId="77777777" w:rsidR="0072549D" w:rsidRPr="00112A6A" w:rsidRDefault="0072549D" w:rsidP="004A6AB9">
            <w:pPr>
              <w:rPr>
                <w:rFonts w:ascii="Calibri" w:hAnsi="Calibri" w:cs="Calibri"/>
                <w:color w:val="000000"/>
                <w:sz w:val="20"/>
                <w:szCs w:val="20"/>
                <w:lang w:eastAsia="en-GB"/>
              </w:rPr>
            </w:pPr>
            <w:r w:rsidRPr="00112A6A">
              <w:rPr>
                <w:rFonts w:ascii="Calibri" w:hAnsi="Calibri" w:cs="Calibri"/>
                <w:color w:val="000000"/>
                <w:sz w:val="20"/>
                <w:szCs w:val="20"/>
                <w:lang w:eastAsia="en-GB"/>
              </w:rPr>
              <w:t>Hire of Hall</w:t>
            </w:r>
          </w:p>
        </w:tc>
        <w:tc>
          <w:tcPr>
            <w:tcW w:w="1452" w:type="dxa"/>
            <w:shd w:val="clear" w:color="auto" w:fill="auto"/>
            <w:noWrap/>
            <w:vAlign w:val="bottom"/>
            <w:hideMark/>
          </w:tcPr>
          <w:p w14:paraId="23166971" w14:textId="77777777" w:rsidR="0072549D" w:rsidRPr="00112A6A" w:rsidRDefault="0072549D" w:rsidP="004A6AB9">
            <w:pPr>
              <w:jc w:val="right"/>
              <w:rPr>
                <w:rFonts w:ascii="Calibri" w:hAnsi="Calibri" w:cs="Calibri"/>
                <w:color w:val="000000"/>
                <w:sz w:val="20"/>
                <w:szCs w:val="20"/>
                <w:lang w:eastAsia="en-GB"/>
              </w:rPr>
            </w:pPr>
            <w:r w:rsidRPr="00112A6A">
              <w:rPr>
                <w:rFonts w:ascii="Calibri" w:hAnsi="Calibri" w:cs="Calibri"/>
                <w:color w:val="000000"/>
                <w:sz w:val="20"/>
                <w:szCs w:val="20"/>
                <w:lang w:eastAsia="en-GB"/>
              </w:rPr>
              <w:t xml:space="preserve">£140.00 </w:t>
            </w:r>
          </w:p>
        </w:tc>
      </w:tr>
      <w:tr w:rsidR="0072549D" w:rsidRPr="00112A6A" w14:paraId="547D77C6" w14:textId="77777777" w:rsidTr="00126551">
        <w:trPr>
          <w:trHeight w:val="285"/>
        </w:trPr>
        <w:tc>
          <w:tcPr>
            <w:tcW w:w="1251" w:type="dxa"/>
            <w:shd w:val="clear" w:color="auto" w:fill="auto"/>
            <w:noWrap/>
            <w:vAlign w:val="bottom"/>
            <w:hideMark/>
          </w:tcPr>
          <w:p w14:paraId="4EF39F54" w14:textId="77777777" w:rsidR="0072549D" w:rsidRPr="00112A6A" w:rsidRDefault="0072549D" w:rsidP="004A6AB9">
            <w:pPr>
              <w:jc w:val="right"/>
              <w:rPr>
                <w:rFonts w:ascii="Calibri" w:hAnsi="Calibri" w:cs="Calibri"/>
                <w:sz w:val="20"/>
                <w:szCs w:val="20"/>
                <w:lang w:eastAsia="en-GB"/>
              </w:rPr>
            </w:pPr>
            <w:r w:rsidRPr="00112A6A">
              <w:rPr>
                <w:rFonts w:ascii="Calibri" w:hAnsi="Calibri" w:cs="Calibri"/>
                <w:sz w:val="20"/>
                <w:szCs w:val="20"/>
                <w:lang w:eastAsia="en-GB"/>
              </w:rPr>
              <w:t>101101</w:t>
            </w:r>
          </w:p>
        </w:tc>
        <w:tc>
          <w:tcPr>
            <w:tcW w:w="1608" w:type="dxa"/>
            <w:shd w:val="clear" w:color="auto" w:fill="auto"/>
            <w:noWrap/>
            <w:hideMark/>
          </w:tcPr>
          <w:p w14:paraId="73343932" w14:textId="77777777" w:rsidR="0072549D" w:rsidRPr="00112A6A" w:rsidRDefault="0072549D" w:rsidP="004A6AB9">
            <w:pPr>
              <w:jc w:val="right"/>
              <w:rPr>
                <w:rFonts w:ascii="Calibri" w:hAnsi="Calibri" w:cs="Calibri"/>
                <w:color w:val="000000"/>
                <w:sz w:val="20"/>
                <w:szCs w:val="20"/>
                <w:lang w:eastAsia="en-GB"/>
              </w:rPr>
            </w:pPr>
            <w:r w:rsidRPr="00112A6A">
              <w:rPr>
                <w:rFonts w:ascii="Calibri" w:hAnsi="Calibri" w:cs="Calibri"/>
                <w:color w:val="000000"/>
                <w:sz w:val="20"/>
                <w:szCs w:val="20"/>
                <w:lang w:eastAsia="en-GB"/>
              </w:rPr>
              <w:t>03/12/2021</w:t>
            </w:r>
          </w:p>
        </w:tc>
        <w:tc>
          <w:tcPr>
            <w:tcW w:w="2240" w:type="dxa"/>
            <w:shd w:val="clear" w:color="auto" w:fill="auto"/>
            <w:noWrap/>
            <w:vAlign w:val="bottom"/>
            <w:hideMark/>
          </w:tcPr>
          <w:p w14:paraId="358331A5" w14:textId="77777777" w:rsidR="0072549D" w:rsidRPr="00112A6A" w:rsidRDefault="0072549D" w:rsidP="004A6AB9">
            <w:pPr>
              <w:rPr>
                <w:rFonts w:ascii="Calibri" w:hAnsi="Calibri" w:cs="Calibri"/>
                <w:color w:val="000000"/>
                <w:sz w:val="20"/>
                <w:szCs w:val="20"/>
                <w:lang w:eastAsia="en-GB"/>
              </w:rPr>
            </w:pPr>
            <w:r w:rsidRPr="00112A6A">
              <w:rPr>
                <w:rFonts w:ascii="Calibri" w:hAnsi="Calibri" w:cs="Calibri"/>
                <w:color w:val="000000"/>
                <w:sz w:val="20"/>
                <w:szCs w:val="20"/>
                <w:lang w:eastAsia="en-GB"/>
              </w:rPr>
              <w:t>Signscape</w:t>
            </w:r>
          </w:p>
        </w:tc>
        <w:tc>
          <w:tcPr>
            <w:tcW w:w="2380" w:type="dxa"/>
            <w:shd w:val="clear" w:color="auto" w:fill="auto"/>
            <w:noWrap/>
            <w:vAlign w:val="bottom"/>
            <w:hideMark/>
          </w:tcPr>
          <w:p w14:paraId="051451CC" w14:textId="31580070" w:rsidR="0072549D" w:rsidRPr="00112A6A" w:rsidRDefault="0072549D" w:rsidP="004A6AB9">
            <w:pPr>
              <w:rPr>
                <w:rFonts w:ascii="Calibri" w:hAnsi="Calibri" w:cs="Calibri"/>
                <w:color w:val="000000"/>
                <w:sz w:val="20"/>
                <w:szCs w:val="20"/>
                <w:lang w:eastAsia="en-GB"/>
              </w:rPr>
            </w:pPr>
            <w:r w:rsidRPr="00112A6A">
              <w:rPr>
                <w:rFonts w:ascii="Calibri" w:hAnsi="Calibri" w:cs="Calibri"/>
                <w:color w:val="000000"/>
                <w:sz w:val="20"/>
                <w:szCs w:val="20"/>
                <w:lang w:eastAsia="en-GB"/>
              </w:rPr>
              <w:t xml:space="preserve">Solar </w:t>
            </w:r>
            <w:r w:rsidR="00825967" w:rsidRPr="00112A6A">
              <w:rPr>
                <w:rFonts w:ascii="Calibri" w:hAnsi="Calibri" w:cs="Calibri"/>
                <w:color w:val="000000"/>
                <w:sz w:val="20"/>
                <w:szCs w:val="20"/>
                <w:lang w:eastAsia="en-GB"/>
              </w:rPr>
              <w:t>noticeboards</w:t>
            </w:r>
          </w:p>
        </w:tc>
        <w:tc>
          <w:tcPr>
            <w:tcW w:w="1452" w:type="dxa"/>
            <w:shd w:val="clear" w:color="auto" w:fill="auto"/>
            <w:noWrap/>
            <w:vAlign w:val="bottom"/>
            <w:hideMark/>
          </w:tcPr>
          <w:p w14:paraId="7792C431" w14:textId="77777777" w:rsidR="0072549D" w:rsidRPr="00112A6A" w:rsidRDefault="0072549D" w:rsidP="004A6AB9">
            <w:pPr>
              <w:jc w:val="right"/>
              <w:rPr>
                <w:rFonts w:ascii="Calibri" w:hAnsi="Calibri" w:cs="Calibri"/>
                <w:color w:val="000000"/>
                <w:sz w:val="20"/>
                <w:szCs w:val="20"/>
                <w:lang w:eastAsia="en-GB"/>
              </w:rPr>
            </w:pPr>
            <w:r w:rsidRPr="00112A6A">
              <w:rPr>
                <w:rFonts w:ascii="Calibri" w:hAnsi="Calibri" w:cs="Calibri"/>
                <w:color w:val="000000"/>
                <w:sz w:val="20"/>
                <w:szCs w:val="20"/>
                <w:lang w:eastAsia="en-GB"/>
              </w:rPr>
              <w:t xml:space="preserve">£4,435.13 </w:t>
            </w:r>
          </w:p>
        </w:tc>
      </w:tr>
    </w:tbl>
    <w:p w14:paraId="09A1664E" w14:textId="2FCF42C2" w:rsidR="0072549D" w:rsidRDefault="0072549D" w:rsidP="0072549D"/>
    <w:p w14:paraId="67E75392" w14:textId="77777777" w:rsidR="00126551" w:rsidRDefault="00126551" w:rsidP="0072549D">
      <w:r>
        <w:t xml:space="preserve">Plus </w:t>
      </w:r>
    </w:p>
    <w:p w14:paraId="3D40D8C1" w14:textId="4DEC6823" w:rsidR="00126551" w:rsidRDefault="00126551" w:rsidP="00126551">
      <w:pPr>
        <w:pStyle w:val="ListParagraph"/>
        <w:numPr>
          <w:ilvl w:val="0"/>
          <w:numId w:val="9"/>
        </w:numPr>
      </w:pPr>
      <w:r>
        <w:t>£2,415 for work throughout the year on all open spaces to Hawthorn Landscapes</w:t>
      </w:r>
    </w:p>
    <w:p w14:paraId="0163F1DE" w14:textId="2F6F53B8" w:rsidR="00126551" w:rsidRDefault="00126551" w:rsidP="00126551">
      <w:pPr>
        <w:pStyle w:val="ListParagraph"/>
        <w:numPr>
          <w:ilvl w:val="0"/>
          <w:numId w:val="9"/>
        </w:numPr>
      </w:pPr>
      <w:r>
        <w:t>£170 Horns for the Christmas Tree</w:t>
      </w:r>
    </w:p>
    <w:p w14:paraId="4A234DF3" w14:textId="47725159" w:rsidR="0072549D" w:rsidRDefault="0072549D" w:rsidP="0072549D"/>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40"/>
        <w:gridCol w:w="1800"/>
        <w:gridCol w:w="1880"/>
      </w:tblGrid>
      <w:tr w:rsidR="0072549D" w14:paraId="6B3F2284" w14:textId="77777777" w:rsidTr="00126551">
        <w:trPr>
          <w:trHeight w:val="300"/>
        </w:trPr>
        <w:tc>
          <w:tcPr>
            <w:tcW w:w="2440" w:type="dxa"/>
          </w:tcPr>
          <w:p w14:paraId="434B5DE8" w14:textId="77777777" w:rsidR="0072549D" w:rsidRDefault="0072549D" w:rsidP="004A6AB9">
            <w:pPr>
              <w:autoSpaceDE w:val="0"/>
              <w:autoSpaceDN w:val="0"/>
              <w:adjustRightInd w:val="0"/>
              <w:rPr>
                <w:rFonts w:ascii="Calibri" w:hAnsi="Calibri" w:cs="Calibri"/>
                <w:color w:val="000000"/>
              </w:rPr>
            </w:pPr>
            <w:r>
              <w:rPr>
                <w:rFonts w:ascii="Calibri" w:hAnsi="Calibri" w:cs="Calibri"/>
                <w:color w:val="000000"/>
              </w:rPr>
              <w:t>Business</w:t>
            </w:r>
          </w:p>
        </w:tc>
        <w:tc>
          <w:tcPr>
            <w:tcW w:w="1800" w:type="dxa"/>
          </w:tcPr>
          <w:p w14:paraId="3D5E73EF" w14:textId="77777777" w:rsidR="0072549D" w:rsidRDefault="0072549D" w:rsidP="004A6AB9">
            <w:pPr>
              <w:autoSpaceDE w:val="0"/>
              <w:autoSpaceDN w:val="0"/>
              <w:adjustRightInd w:val="0"/>
              <w:jc w:val="right"/>
              <w:rPr>
                <w:rFonts w:ascii="Calibri" w:hAnsi="Calibri" w:cs="Calibri"/>
                <w:color w:val="000000"/>
              </w:rPr>
            </w:pPr>
            <w:r>
              <w:rPr>
                <w:rFonts w:ascii="Calibri" w:hAnsi="Calibri" w:cs="Calibri"/>
                <w:color w:val="000000"/>
              </w:rPr>
              <w:t>£10,749.03</w:t>
            </w:r>
          </w:p>
        </w:tc>
        <w:tc>
          <w:tcPr>
            <w:tcW w:w="1880" w:type="dxa"/>
          </w:tcPr>
          <w:p w14:paraId="6B926BD1" w14:textId="77777777" w:rsidR="0072549D" w:rsidRDefault="0072549D" w:rsidP="004A6AB9">
            <w:pPr>
              <w:autoSpaceDE w:val="0"/>
              <w:autoSpaceDN w:val="0"/>
              <w:adjustRightInd w:val="0"/>
              <w:jc w:val="right"/>
              <w:rPr>
                <w:rFonts w:ascii="Calibri" w:hAnsi="Calibri" w:cs="Calibri"/>
                <w:color w:val="000000"/>
              </w:rPr>
            </w:pPr>
          </w:p>
        </w:tc>
      </w:tr>
      <w:tr w:rsidR="0072549D" w14:paraId="4A14EE85" w14:textId="77777777" w:rsidTr="00126551">
        <w:trPr>
          <w:trHeight w:val="300"/>
        </w:trPr>
        <w:tc>
          <w:tcPr>
            <w:tcW w:w="2440" w:type="dxa"/>
          </w:tcPr>
          <w:p w14:paraId="701C09E0" w14:textId="77777777" w:rsidR="0072549D" w:rsidRDefault="0072549D" w:rsidP="004A6AB9">
            <w:pPr>
              <w:autoSpaceDE w:val="0"/>
              <w:autoSpaceDN w:val="0"/>
              <w:adjustRightInd w:val="0"/>
              <w:rPr>
                <w:rFonts w:ascii="Calibri" w:hAnsi="Calibri" w:cs="Calibri"/>
                <w:color w:val="000000"/>
              </w:rPr>
            </w:pPr>
            <w:r>
              <w:rPr>
                <w:rFonts w:ascii="Calibri" w:hAnsi="Calibri" w:cs="Calibri"/>
                <w:color w:val="000000"/>
              </w:rPr>
              <w:t>Current</w:t>
            </w:r>
          </w:p>
        </w:tc>
        <w:tc>
          <w:tcPr>
            <w:tcW w:w="1800" w:type="dxa"/>
          </w:tcPr>
          <w:p w14:paraId="7EB3D42D" w14:textId="77777777" w:rsidR="0072549D" w:rsidRDefault="0072549D" w:rsidP="004A6AB9">
            <w:pPr>
              <w:autoSpaceDE w:val="0"/>
              <w:autoSpaceDN w:val="0"/>
              <w:adjustRightInd w:val="0"/>
              <w:jc w:val="right"/>
              <w:rPr>
                <w:rFonts w:ascii="Calibri" w:hAnsi="Calibri" w:cs="Calibri"/>
                <w:color w:val="000000"/>
              </w:rPr>
            </w:pPr>
            <w:r>
              <w:rPr>
                <w:rFonts w:ascii="Calibri" w:hAnsi="Calibri" w:cs="Calibri"/>
                <w:color w:val="000000"/>
              </w:rPr>
              <w:t>£11,793.86</w:t>
            </w:r>
          </w:p>
        </w:tc>
        <w:tc>
          <w:tcPr>
            <w:tcW w:w="1880" w:type="dxa"/>
          </w:tcPr>
          <w:p w14:paraId="53DFC1A6" w14:textId="77777777" w:rsidR="0072549D" w:rsidRDefault="0072549D" w:rsidP="004A6AB9">
            <w:pPr>
              <w:autoSpaceDE w:val="0"/>
              <w:autoSpaceDN w:val="0"/>
              <w:adjustRightInd w:val="0"/>
              <w:jc w:val="right"/>
              <w:rPr>
                <w:rFonts w:ascii="Calibri" w:hAnsi="Calibri" w:cs="Calibri"/>
                <w:color w:val="000000"/>
              </w:rPr>
            </w:pPr>
          </w:p>
        </w:tc>
      </w:tr>
      <w:tr w:rsidR="0072549D" w14:paraId="010E5209" w14:textId="77777777" w:rsidTr="00126551">
        <w:trPr>
          <w:trHeight w:val="300"/>
        </w:trPr>
        <w:tc>
          <w:tcPr>
            <w:tcW w:w="2440" w:type="dxa"/>
          </w:tcPr>
          <w:p w14:paraId="200F4FC4" w14:textId="77777777" w:rsidR="0072549D" w:rsidRDefault="0072549D" w:rsidP="004A6AB9">
            <w:pPr>
              <w:autoSpaceDE w:val="0"/>
              <w:autoSpaceDN w:val="0"/>
              <w:adjustRightInd w:val="0"/>
              <w:rPr>
                <w:rFonts w:ascii="Calibri" w:hAnsi="Calibri" w:cs="Calibri"/>
                <w:color w:val="000000"/>
              </w:rPr>
            </w:pPr>
            <w:r>
              <w:rPr>
                <w:rFonts w:ascii="Calibri" w:hAnsi="Calibri" w:cs="Calibri"/>
                <w:color w:val="000000"/>
              </w:rPr>
              <w:t>Total</w:t>
            </w:r>
          </w:p>
        </w:tc>
        <w:tc>
          <w:tcPr>
            <w:tcW w:w="1800" w:type="dxa"/>
          </w:tcPr>
          <w:p w14:paraId="0673D7D1" w14:textId="77777777" w:rsidR="0072549D" w:rsidRDefault="0072549D" w:rsidP="004A6AB9">
            <w:pPr>
              <w:autoSpaceDE w:val="0"/>
              <w:autoSpaceDN w:val="0"/>
              <w:adjustRightInd w:val="0"/>
              <w:jc w:val="right"/>
              <w:rPr>
                <w:rFonts w:ascii="Calibri" w:hAnsi="Calibri" w:cs="Calibri"/>
                <w:color w:val="000000"/>
              </w:rPr>
            </w:pPr>
            <w:r>
              <w:rPr>
                <w:rFonts w:ascii="Calibri" w:hAnsi="Calibri" w:cs="Calibri"/>
                <w:color w:val="000000"/>
              </w:rPr>
              <w:t>£22,542.89</w:t>
            </w:r>
          </w:p>
        </w:tc>
        <w:tc>
          <w:tcPr>
            <w:tcW w:w="1880" w:type="dxa"/>
          </w:tcPr>
          <w:p w14:paraId="252B1696" w14:textId="77777777" w:rsidR="0072549D" w:rsidRDefault="0072549D" w:rsidP="004A6AB9">
            <w:pPr>
              <w:autoSpaceDE w:val="0"/>
              <w:autoSpaceDN w:val="0"/>
              <w:adjustRightInd w:val="0"/>
              <w:jc w:val="right"/>
              <w:rPr>
                <w:rFonts w:ascii="Calibri" w:hAnsi="Calibri" w:cs="Calibri"/>
                <w:color w:val="000000"/>
              </w:rPr>
            </w:pPr>
          </w:p>
        </w:tc>
      </w:tr>
      <w:tr w:rsidR="0072549D" w14:paraId="147B97C5" w14:textId="77777777" w:rsidTr="00126551">
        <w:trPr>
          <w:trHeight w:val="300"/>
        </w:trPr>
        <w:tc>
          <w:tcPr>
            <w:tcW w:w="2440" w:type="dxa"/>
          </w:tcPr>
          <w:p w14:paraId="1D6DD912" w14:textId="77777777" w:rsidR="0072549D" w:rsidRDefault="0072549D" w:rsidP="004A6AB9">
            <w:pPr>
              <w:autoSpaceDE w:val="0"/>
              <w:autoSpaceDN w:val="0"/>
              <w:adjustRightInd w:val="0"/>
              <w:rPr>
                <w:rFonts w:ascii="Calibri" w:hAnsi="Calibri" w:cs="Calibri"/>
                <w:color w:val="000000"/>
              </w:rPr>
            </w:pPr>
            <w:r>
              <w:rPr>
                <w:rFonts w:ascii="Calibri" w:hAnsi="Calibri" w:cs="Calibri"/>
                <w:color w:val="000000"/>
              </w:rPr>
              <w:t>Less u/p to date</w:t>
            </w:r>
          </w:p>
        </w:tc>
        <w:tc>
          <w:tcPr>
            <w:tcW w:w="1800" w:type="dxa"/>
          </w:tcPr>
          <w:p w14:paraId="1A2D4B0E" w14:textId="77777777" w:rsidR="0072549D" w:rsidRDefault="0072549D" w:rsidP="004A6AB9">
            <w:pPr>
              <w:autoSpaceDE w:val="0"/>
              <w:autoSpaceDN w:val="0"/>
              <w:adjustRightInd w:val="0"/>
              <w:jc w:val="right"/>
              <w:rPr>
                <w:rFonts w:ascii="Calibri" w:hAnsi="Calibri" w:cs="Calibri"/>
                <w:color w:val="000000"/>
              </w:rPr>
            </w:pPr>
          </w:p>
        </w:tc>
        <w:tc>
          <w:tcPr>
            <w:tcW w:w="1880" w:type="dxa"/>
          </w:tcPr>
          <w:p w14:paraId="56A509F3" w14:textId="77777777" w:rsidR="0072549D" w:rsidRDefault="0072549D" w:rsidP="004A6AB9">
            <w:pPr>
              <w:autoSpaceDE w:val="0"/>
              <w:autoSpaceDN w:val="0"/>
              <w:adjustRightInd w:val="0"/>
              <w:jc w:val="right"/>
              <w:rPr>
                <w:rFonts w:ascii="Calibri" w:hAnsi="Calibri" w:cs="Calibri"/>
                <w:b/>
                <w:bCs/>
                <w:color w:val="000000"/>
              </w:rPr>
            </w:pPr>
            <w:r>
              <w:rPr>
                <w:rFonts w:ascii="Calibri" w:hAnsi="Calibri" w:cs="Calibri"/>
                <w:b/>
                <w:bCs/>
                <w:color w:val="000000"/>
              </w:rPr>
              <w:t>£22,542.89</w:t>
            </w:r>
          </w:p>
        </w:tc>
      </w:tr>
      <w:tr w:rsidR="0072549D" w14:paraId="6194F2EE" w14:textId="77777777" w:rsidTr="00126551">
        <w:trPr>
          <w:trHeight w:val="300"/>
        </w:trPr>
        <w:tc>
          <w:tcPr>
            <w:tcW w:w="2440" w:type="dxa"/>
          </w:tcPr>
          <w:p w14:paraId="647A0C53" w14:textId="77777777" w:rsidR="0072549D" w:rsidRDefault="0072549D" w:rsidP="004A6AB9">
            <w:pPr>
              <w:autoSpaceDE w:val="0"/>
              <w:autoSpaceDN w:val="0"/>
              <w:adjustRightInd w:val="0"/>
              <w:jc w:val="right"/>
              <w:rPr>
                <w:rFonts w:ascii="Calibri" w:hAnsi="Calibri" w:cs="Calibri"/>
                <w:b/>
                <w:bCs/>
                <w:color w:val="000000"/>
              </w:rPr>
            </w:pPr>
          </w:p>
        </w:tc>
        <w:tc>
          <w:tcPr>
            <w:tcW w:w="1800" w:type="dxa"/>
          </w:tcPr>
          <w:p w14:paraId="3937A8FD" w14:textId="77777777" w:rsidR="0072549D" w:rsidRDefault="0072549D" w:rsidP="004A6AB9">
            <w:pPr>
              <w:autoSpaceDE w:val="0"/>
              <w:autoSpaceDN w:val="0"/>
              <w:adjustRightInd w:val="0"/>
              <w:jc w:val="right"/>
              <w:rPr>
                <w:rFonts w:ascii="Calibri" w:hAnsi="Calibri" w:cs="Calibri"/>
                <w:color w:val="000000"/>
              </w:rPr>
            </w:pPr>
          </w:p>
        </w:tc>
        <w:tc>
          <w:tcPr>
            <w:tcW w:w="1880" w:type="dxa"/>
          </w:tcPr>
          <w:p w14:paraId="275ACDC6" w14:textId="77777777" w:rsidR="0072549D" w:rsidRDefault="0072549D" w:rsidP="004A6AB9">
            <w:pPr>
              <w:autoSpaceDE w:val="0"/>
              <w:autoSpaceDN w:val="0"/>
              <w:adjustRightInd w:val="0"/>
              <w:jc w:val="right"/>
              <w:rPr>
                <w:rFonts w:ascii="Calibri" w:hAnsi="Calibri" w:cs="Calibri"/>
                <w:b/>
                <w:bCs/>
                <w:color w:val="000000"/>
              </w:rPr>
            </w:pPr>
          </w:p>
        </w:tc>
      </w:tr>
      <w:tr w:rsidR="0072549D" w14:paraId="5954A43A" w14:textId="77777777" w:rsidTr="00126551">
        <w:trPr>
          <w:trHeight w:val="300"/>
        </w:trPr>
        <w:tc>
          <w:tcPr>
            <w:tcW w:w="2440" w:type="dxa"/>
          </w:tcPr>
          <w:p w14:paraId="2A3871AC" w14:textId="77777777" w:rsidR="0072549D" w:rsidRDefault="0072549D" w:rsidP="004A6AB9">
            <w:pPr>
              <w:autoSpaceDE w:val="0"/>
              <w:autoSpaceDN w:val="0"/>
              <w:adjustRightInd w:val="0"/>
              <w:rPr>
                <w:rFonts w:ascii="Calibri" w:hAnsi="Calibri" w:cs="Calibri"/>
                <w:b/>
                <w:bCs/>
                <w:color w:val="000000"/>
              </w:rPr>
            </w:pPr>
            <w:r>
              <w:rPr>
                <w:rFonts w:ascii="Calibri" w:hAnsi="Calibri" w:cs="Calibri"/>
                <w:b/>
                <w:bCs/>
                <w:color w:val="000000"/>
              </w:rPr>
              <w:t xml:space="preserve">Receipts To date </w:t>
            </w:r>
          </w:p>
        </w:tc>
        <w:tc>
          <w:tcPr>
            <w:tcW w:w="1800" w:type="dxa"/>
          </w:tcPr>
          <w:p w14:paraId="526DABD3" w14:textId="77777777" w:rsidR="0072549D" w:rsidRDefault="0072549D" w:rsidP="004A6AB9">
            <w:pPr>
              <w:autoSpaceDE w:val="0"/>
              <w:autoSpaceDN w:val="0"/>
              <w:adjustRightInd w:val="0"/>
              <w:jc w:val="right"/>
              <w:rPr>
                <w:rFonts w:ascii="Calibri" w:hAnsi="Calibri" w:cs="Calibri"/>
                <w:b/>
                <w:bCs/>
                <w:color w:val="000000"/>
              </w:rPr>
            </w:pPr>
          </w:p>
        </w:tc>
        <w:tc>
          <w:tcPr>
            <w:tcW w:w="1880" w:type="dxa"/>
          </w:tcPr>
          <w:p w14:paraId="54659D69" w14:textId="77777777" w:rsidR="0072549D" w:rsidRDefault="0072549D" w:rsidP="004A6AB9">
            <w:pPr>
              <w:autoSpaceDE w:val="0"/>
              <w:autoSpaceDN w:val="0"/>
              <w:adjustRightInd w:val="0"/>
              <w:jc w:val="right"/>
              <w:rPr>
                <w:rFonts w:ascii="Calibri" w:hAnsi="Calibri" w:cs="Calibri"/>
                <w:b/>
                <w:bCs/>
                <w:color w:val="000000"/>
              </w:rPr>
            </w:pPr>
            <w:r>
              <w:rPr>
                <w:rFonts w:ascii="Calibri" w:hAnsi="Calibri" w:cs="Calibri"/>
                <w:b/>
                <w:bCs/>
                <w:color w:val="000000"/>
              </w:rPr>
              <w:t>£8,779.52</w:t>
            </w:r>
          </w:p>
        </w:tc>
      </w:tr>
      <w:tr w:rsidR="0072549D" w14:paraId="67DC6243" w14:textId="77777777" w:rsidTr="00126551">
        <w:trPr>
          <w:trHeight w:val="300"/>
        </w:trPr>
        <w:tc>
          <w:tcPr>
            <w:tcW w:w="2440" w:type="dxa"/>
          </w:tcPr>
          <w:p w14:paraId="1F2D322B" w14:textId="77777777" w:rsidR="0072549D" w:rsidRDefault="0072549D" w:rsidP="004A6AB9">
            <w:pPr>
              <w:autoSpaceDE w:val="0"/>
              <w:autoSpaceDN w:val="0"/>
              <w:adjustRightInd w:val="0"/>
              <w:rPr>
                <w:rFonts w:ascii="Calibri" w:hAnsi="Calibri" w:cs="Calibri"/>
                <w:b/>
                <w:bCs/>
                <w:color w:val="000000"/>
              </w:rPr>
            </w:pPr>
            <w:r>
              <w:rPr>
                <w:rFonts w:ascii="Calibri" w:hAnsi="Calibri" w:cs="Calibri"/>
                <w:b/>
                <w:bCs/>
                <w:color w:val="000000"/>
              </w:rPr>
              <w:t>Payments to date</w:t>
            </w:r>
          </w:p>
        </w:tc>
        <w:tc>
          <w:tcPr>
            <w:tcW w:w="1800" w:type="dxa"/>
          </w:tcPr>
          <w:p w14:paraId="23EA6115" w14:textId="77777777" w:rsidR="0072549D" w:rsidRDefault="0072549D" w:rsidP="004A6AB9">
            <w:pPr>
              <w:autoSpaceDE w:val="0"/>
              <w:autoSpaceDN w:val="0"/>
              <w:adjustRightInd w:val="0"/>
              <w:jc w:val="right"/>
              <w:rPr>
                <w:rFonts w:ascii="Calibri" w:hAnsi="Calibri" w:cs="Calibri"/>
                <w:b/>
                <w:bCs/>
                <w:color w:val="000000"/>
              </w:rPr>
            </w:pPr>
          </w:p>
        </w:tc>
        <w:tc>
          <w:tcPr>
            <w:tcW w:w="1880" w:type="dxa"/>
          </w:tcPr>
          <w:p w14:paraId="719B24B7" w14:textId="77777777" w:rsidR="0072549D" w:rsidRDefault="0072549D" w:rsidP="004A6AB9">
            <w:pPr>
              <w:autoSpaceDE w:val="0"/>
              <w:autoSpaceDN w:val="0"/>
              <w:adjustRightInd w:val="0"/>
              <w:jc w:val="right"/>
              <w:rPr>
                <w:rFonts w:ascii="Calibri" w:hAnsi="Calibri" w:cs="Calibri"/>
                <w:color w:val="000000"/>
              </w:rPr>
            </w:pPr>
            <w:r>
              <w:rPr>
                <w:rFonts w:ascii="Calibri" w:hAnsi="Calibri" w:cs="Calibri"/>
                <w:color w:val="000000"/>
              </w:rPr>
              <w:t>£8,110.61</w:t>
            </w:r>
          </w:p>
        </w:tc>
      </w:tr>
      <w:tr w:rsidR="0072549D" w14:paraId="78B686F5" w14:textId="77777777" w:rsidTr="00126551">
        <w:trPr>
          <w:trHeight w:val="300"/>
        </w:trPr>
        <w:tc>
          <w:tcPr>
            <w:tcW w:w="2440" w:type="dxa"/>
          </w:tcPr>
          <w:p w14:paraId="0CB27FD5" w14:textId="77777777" w:rsidR="0072549D" w:rsidRDefault="0072549D" w:rsidP="004A6AB9">
            <w:pPr>
              <w:autoSpaceDE w:val="0"/>
              <w:autoSpaceDN w:val="0"/>
              <w:adjustRightInd w:val="0"/>
              <w:rPr>
                <w:rFonts w:ascii="Calibri" w:hAnsi="Calibri" w:cs="Calibri"/>
                <w:b/>
                <w:bCs/>
                <w:color w:val="000000"/>
              </w:rPr>
            </w:pPr>
            <w:r>
              <w:rPr>
                <w:rFonts w:ascii="Calibri" w:hAnsi="Calibri" w:cs="Calibri"/>
                <w:b/>
                <w:bCs/>
                <w:color w:val="000000"/>
              </w:rPr>
              <w:t>Closing balances</w:t>
            </w:r>
          </w:p>
        </w:tc>
        <w:tc>
          <w:tcPr>
            <w:tcW w:w="1800" w:type="dxa"/>
          </w:tcPr>
          <w:p w14:paraId="36DEB98A" w14:textId="77777777" w:rsidR="0072549D" w:rsidRDefault="0072549D" w:rsidP="004A6AB9">
            <w:pPr>
              <w:autoSpaceDE w:val="0"/>
              <w:autoSpaceDN w:val="0"/>
              <w:adjustRightInd w:val="0"/>
              <w:jc w:val="right"/>
              <w:rPr>
                <w:rFonts w:ascii="Calibri" w:hAnsi="Calibri" w:cs="Calibri"/>
                <w:color w:val="000000"/>
              </w:rPr>
            </w:pPr>
          </w:p>
        </w:tc>
        <w:tc>
          <w:tcPr>
            <w:tcW w:w="1880" w:type="dxa"/>
          </w:tcPr>
          <w:p w14:paraId="1980AE97" w14:textId="77777777" w:rsidR="0072549D" w:rsidRDefault="0072549D" w:rsidP="004A6AB9">
            <w:pPr>
              <w:autoSpaceDE w:val="0"/>
              <w:autoSpaceDN w:val="0"/>
              <w:adjustRightInd w:val="0"/>
              <w:jc w:val="right"/>
              <w:rPr>
                <w:rFonts w:ascii="Calibri" w:hAnsi="Calibri" w:cs="Calibri"/>
                <w:b/>
                <w:bCs/>
                <w:color w:val="000000"/>
              </w:rPr>
            </w:pPr>
            <w:r>
              <w:rPr>
                <w:rFonts w:ascii="Calibri" w:hAnsi="Calibri" w:cs="Calibri"/>
                <w:b/>
                <w:bCs/>
                <w:color w:val="000000"/>
              </w:rPr>
              <w:t>£23,211.80</w:t>
            </w:r>
          </w:p>
        </w:tc>
      </w:tr>
      <w:tr w:rsidR="0072549D" w14:paraId="5023FF61" w14:textId="77777777" w:rsidTr="00126551">
        <w:trPr>
          <w:trHeight w:val="300"/>
        </w:trPr>
        <w:tc>
          <w:tcPr>
            <w:tcW w:w="2440" w:type="dxa"/>
          </w:tcPr>
          <w:p w14:paraId="0D645660" w14:textId="77777777" w:rsidR="0072549D" w:rsidRDefault="0072549D" w:rsidP="004A6AB9">
            <w:pPr>
              <w:autoSpaceDE w:val="0"/>
              <w:autoSpaceDN w:val="0"/>
              <w:adjustRightInd w:val="0"/>
              <w:jc w:val="right"/>
              <w:rPr>
                <w:rFonts w:ascii="Calibri" w:hAnsi="Calibri" w:cs="Calibri"/>
                <w:b/>
                <w:bCs/>
                <w:color w:val="000000"/>
              </w:rPr>
            </w:pPr>
          </w:p>
        </w:tc>
        <w:tc>
          <w:tcPr>
            <w:tcW w:w="1800" w:type="dxa"/>
          </w:tcPr>
          <w:p w14:paraId="5D524D9B" w14:textId="77777777" w:rsidR="0072549D" w:rsidRDefault="0072549D" w:rsidP="004A6AB9">
            <w:pPr>
              <w:autoSpaceDE w:val="0"/>
              <w:autoSpaceDN w:val="0"/>
              <w:adjustRightInd w:val="0"/>
              <w:jc w:val="right"/>
              <w:rPr>
                <w:rFonts w:ascii="Calibri" w:hAnsi="Calibri" w:cs="Calibri"/>
                <w:color w:val="000000"/>
              </w:rPr>
            </w:pPr>
          </w:p>
        </w:tc>
        <w:tc>
          <w:tcPr>
            <w:tcW w:w="1880" w:type="dxa"/>
          </w:tcPr>
          <w:p w14:paraId="39781E02" w14:textId="77777777" w:rsidR="0072549D" w:rsidRDefault="0072549D" w:rsidP="004A6AB9">
            <w:pPr>
              <w:autoSpaceDE w:val="0"/>
              <w:autoSpaceDN w:val="0"/>
              <w:adjustRightInd w:val="0"/>
              <w:jc w:val="right"/>
              <w:rPr>
                <w:rFonts w:ascii="Calibri" w:hAnsi="Calibri" w:cs="Calibri"/>
                <w:b/>
                <w:bCs/>
                <w:color w:val="000000"/>
              </w:rPr>
            </w:pPr>
          </w:p>
        </w:tc>
      </w:tr>
      <w:tr w:rsidR="0072549D" w14:paraId="72DCD721" w14:textId="77777777" w:rsidTr="00126551">
        <w:trPr>
          <w:trHeight w:val="300"/>
        </w:trPr>
        <w:tc>
          <w:tcPr>
            <w:tcW w:w="2440" w:type="dxa"/>
          </w:tcPr>
          <w:p w14:paraId="1008FF1D" w14:textId="77777777" w:rsidR="0072549D" w:rsidRDefault="0072549D" w:rsidP="004A6AB9">
            <w:pPr>
              <w:autoSpaceDE w:val="0"/>
              <w:autoSpaceDN w:val="0"/>
              <w:adjustRightInd w:val="0"/>
              <w:rPr>
                <w:rFonts w:ascii="Calibri" w:hAnsi="Calibri" w:cs="Calibri"/>
                <w:color w:val="000000"/>
              </w:rPr>
            </w:pPr>
            <w:r>
              <w:rPr>
                <w:rFonts w:ascii="Calibri" w:hAnsi="Calibri" w:cs="Calibri"/>
                <w:color w:val="000000"/>
              </w:rPr>
              <w:t>Business</w:t>
            </w:r>
          </w:p>
        </w:tc>
        <w:tc>
          <w:tcPr>
            <w:tcW w:w="1800" w:type="dxa"/>
          </w:tcPr>
          <w:p w14:paraId="442FAAF7" w14:textId="77777777" w:rsidR="0072549D" w:rsidRDefault="0072549D" w:rsidP="004A6AB9">
            <w:pPr>
              <w:autoSpaceDE w:val="0"/>
              <w:autoSpaceDN w:val="0"/>
              <w:adjustRightInd w:val="0"/>
              <w:jc w:val="right"/>
              <w:rPr>
                <w:rFonts w:ascii="Calibri" w:hAnsi="Calibri" w:cs="Calibri"/>
                <w:color w:val="000000"/>
              </w:rPr>
            </w:pPr>
            <w:r>
              <w:rPr>
                <w:rFonts w:ascii="Calibri" w:hAnsi="Calibri" w:cs="Calibri"/>
                <w:color w:val="000000"/>
              </w:rPr>
              <w:t>£11,047.55</w:t>
            </w:r>
          </w:p>
        </w:tc>
        <w:tc>
          <w:tcPr>
            <w:tcW w:w="1880" w:type="dxa"/>
          </w:tcPr>
          <w:p w14:paraId="73BE9EBE" w14:textId="77777777" w:rsidR="0072549D" w:rsidRDefault="0072549D" w:rsidP="004A6AB9">
            <w:pPr>
              <w:autoSpaceDE w:val="0"/>
              <w:autoSpaceDN w:val="0"/>
              <w:adjustRightInd w:val="0"/>
              <w:jc w:val="right"/>
              <w:rPr>
                <w:rFonts w:ascii="Calibri" w:hAnsi="Calibri" w:cs="Calibri"/>
                <w:color w:val="000000"/>
              </w:rPr>
            </w:pPr>
          </w:p>
        </w:tc>
      </w:tr>
      <w:tr w:rsidR="0072549D" w14:paraId="5E6EC14A" w14:textId="77777777" w:rsidTr="00126551">
        <w:trPr>
          <w:trHeight w:val="300"/>
        </w:trPr>
        <w:tc>
          <w:tcPr>
            <w:tcW w:w="2440" w:type="dxa"/>
          </w:tcPr>
          <w:p w14:paraId="1D3613C9" w14:textId="77777777" w:rsidR="0072549D" w:rsidRDefault="0072549D" w:rsidP="004A6AB9">
            <w:pPr>
              <w:autoSpaceDE w:val="0"/>
              <w:autoSpaceDN w:val="0"/>
              <w:adjustRightInd w:val="0"/>
              <w:rPr>
                <w:rFonts w:ascii="Calibri" w:hAnsi="Calibri" w:cs="Calibri"/>
                <w:color w:val="000000"/>
              </w:rPr>
            </w:pPr>
            <w:r>
              <w:rPr>
                <w:rFonts w:ascii="Calibri" w:hAnsi="Calibri" w:cs="Calibri"/>
                <w:color w:val="000000"/>
              </w:rPr>
              <w:t>Current</w:t>
            </w:r>
          </w:p>
        </w:tc>
        <w:tc>
          <w:tcPr>
            <w:tcW w:w="1800" w:type="dxa"/>
          </w:tcPr>
          <w:p w14:paraId="3EA1D72B" w14:textId="77777777" w:rsidR="0072549D" w:rsidRDefault="0072549D" w:rsidP="004A6AB9">
            <w:pPr>
              <w:autoSpaceDE w:val="0"/>
              <w:autoSpaceDN w:val="0"/>
              <w:adjustRightInd w:val="0"/>
              <w:jc w:val="right"/>
              <w:rPr>
                <w:rFonts w:ascii="Calibri" w:hAnsi="Calibri" w:cs="Calibri"/>
                <w:color w:val="000000"/>
              </w:rPr>
            </w:pPr>
            <w:r>
              <w:rPr>
                <w:rFonts w:ascii="Calibri" w:hAnsi="Calibri" w:cs="Calibri"/>
                <w:color w:val="000000"/>
              </w:rPr>
              <w:t>£12,676.23</w:t>
            </w:r>
          </w:p>
        </w:tc>
        <w:tc>
          <w:tcPr>
            <w:tcW w:w="1880" w:type="dxa"/>
          </w:tcPr>
          <w:p w14:paraId="61C85B98" w14:textId="77777777" w:rsidR="0072549D" w:rsidRDefault="0072549D" w:rsidP="004A6AB9">
            <w:pPr>
              <w:autoSpaceDE w:val="0"/>
              <w:autoSpaceDN w:val="0"/>
              <w:adjustRightInd w:val="0"/>
              <w:jc w:val="right"/>
              <w:rPr>
                <w:rFonts w:ascii="Calibri" w:hAnsi="Calibri" w:cs="Calibri"/>
                <w:color w:val="000000"/>
              </w:rPr>
            </w:pPr>
          </w:p>
        </w:tc>
      </w:tr>
      <w:tr w:rsidR="0072549D" w14:paraId="276992F7" w14:textId="77777777" w:rsidTr="00126551">
        <w:trPr>
          <w:trHeight w:val="300"/>
        </w:trPr>
        <w:tc>
          <w:tcPr>
            <w:tcW w:w="2440" w:type="dxa"/>
          </w:tcPr>
          <w:p w14:paraId="59FA2360" w14:textId="77777777" w:rsidR="0072549D" w:rsidRDefault="0072549D" w:rsidP="004A6AB9">
            <w:pPr>
              <w:autoSpaceDE w:val="0"/>
              <w:autoSpaceDN w:val="0"/>
              <w:adjustRightInd w:val="0"/>
              <w:rPr>
                <w:rFonts w:ascii="Calibri" w:hAnsi="Calibri" w:cs="Calibri"/>
                <w:color w:val="000000"/>
              </w:rPr>
            </w:pPr>
            <w:r>
              <w:rPr>
                <w:rFonts w:ascii="Calibri" w:hAnsi="Calibri" w:cs="Calibri"/>
                <w:color w:val="000000"/>
              </w:rPr>
              <w:t>Total</w:t>
            </w:r>
          </w:p>
        </w:tc>
        <w:tc>
          <w:tcPr>
            <w:tcW w:w="1800" w:type="dxa"/>
          </w:tcPr>
          <w:p w14:paraId="6C2BFE80" w14:textId="77777777" w:rsidR="0072549D" w:rsidRDefault="0072549D" w:rsidP="004A6AB9">
            <w:pPr>
              <w:autoSpaceDE w:val="0"/>
              <w:autoSpaceDN w:val="0"/>
              <w:adjustRightInd w:val="0"/>
              <w:jc w:val="right"/>
              <w:rPr>
                <w:rFonts w:ascii="Calibri" w:hAnsi="Calibri" w:cs="Calibri"/>
                <w:color w:val="000000"/>
              </w:rPr>
            </w:pPr>
            <w:r>
              <w:rPr>
                <w:rFonts w:ascii="Calibri" w:hAnsi="Calibri" w:cs="Calibri"/>
                <w:color w:val="000000"/>
              </w:rPr>
              <w:t>£23,723.78</w:t>
            </w:r>
          </w:p>
        </w:tc>
        <w:tc>
          <w:tcPr>
            <w:tcW w:w="1880" w:type="dxa"/>
          </w:tcPr>
          <w:p w14:paraId="6ECF7287" w14:textId="77777777" w:rsidR="0072549D" w:rsidRDefault="0072549D" w:rsidP="004A6AB9">
            <w:pPr>
              <w:autoSpaceDE w:val="0"/>
              <w:autoSpaceDN w:val="0"/>
              <w:adjustRightInd w:val="0"/>
              <w:jc w:val="right"/>
              <w:rPr>
                <w:rFonts w:ascii="Calibri" w:hAnsi="Calibri" w:cs="Calibri"/>
                <w:color w:val="000000"/>
              </w:rPr>
            </w:pPr>
          </w:p>
        </w:tc>
      </w:tr>
      <w:tr w:rsidR="0072549D" w14:paraId="306F9A4D" w14:textId="77777777" w:rsidTr="00126551">
        <w:trPr>
          <w:trHeight w:val="300"/>
        </w:trPr>
        <w:tc>
          <w:tcPr>
            <w:tcW w:w="2440" w:type="dxa"/>
          </w:tcPr>
          <w:p w14:paraId="1837D331" w14:textId="77777777" w:rsidR="0072549D" w:rsidRDefault="0072549D" w:rsidP="004A6AB9">
            <w:pPr>
              <w:autoSpaceDE w:val="0"/>
              <w:autoSpaceDN w:val="0"/>
              <w:adjustRightInd w:val="0"/>
              <w:rPr>
                <w:rFonts w:ascii="Calibri" w:hAnsi="Calibri" w:cs="Calibri"/>
                <w:color w:val="000000"/>
              </w:rPr>
            </w:pPr>
            <w:r>
              <w:rPr>
                <w:rFonts w:ascii="Calibri" w:hAnsi="Calibri" w:cs="Calibri"/>
                <w:color w:val="000000"/>
              </w:rPr>
              <w:t>Less u/p to date</w:t>
            </w:r>
          </w:p>
        </w:tc>
        <w:tc>
          <w:tcPr>
            <w:tcW w:w="1800" w:type="dxa"/>
          </w:tcPr>
          <w:p w14:paraId="30ADC0E4" w14:textId="77777777" w:rsidR="0072549D" w:rsidRDefault="0072549D" w:rsidP="004A6AB9">
            <w:pPr>
              <w:autoSpaceDE w:val="0"/>
              <w:autoSpaceDN w:val="0"/>
              <w:adjustRightInd w:val="0"/>
              <w:jc w:val="right"/>
              <w:rPr>
                <w:rFonts w:ascii="Calibri" w:hAnsi="Calibri" w:cs="Calibri"/>
                <w:color w:val="000000"/>
              </w:rPr>
            </w:pPr>
            <w:r>
              <w:rPr>
                <w:rFonts w:ascii="Calibri" w:hAnsi="Calibri" w:cs="Calibri"/>
                <w:color w:val="000000"/>
              </w:rPr>
              <w:t>£511.98</w:t>
            </w:r>
          </w:p>
        </w:tc>
        <w:tc>
          <w:tcPr>
            <w:tcW w:w="1880" w:type="dxa"/>
          </w:tcPr>
          <w:p w14:paraId="14CDA640" w14:textId="77777777" w:rsidR="0072549D" w:rsidRDefault="0072549D" w:rsidP="004A6AB9">
            <w:pPr>
              <w:autoSpaceDE w:val="0"/>
              <w:autoSpaceDN w:val="0"/>
              <w:adjustRightInd w:val="0"/>
              <w:jc w:val="right"/>
              <w:rPr>
                <w:rFonts w:ascii="Calibri" w:hAnsi="Calibri" w:cs="Calibri"/>
                <w:b/>
                <w:bCs/>
                <w:color w:val="000000"/>
              </w:rPr>
            </w:pPr>
            <w:r>
              <w:rPr>
                <w:rFonts w:ascii="Calibri" w:hAnsi="Calibri" w:cs="Calibri"/>
                <w:b/>
                <w:bCs/>
                <w:color w:val="000000"/>
              </w:rPr>
              <w:t>£23,211.80</w:t>
            </w:r>
          </w:p>
        </w:tc>
      </w:tr>
    </w:tbl>
    <w:p w14:paraId="07A796A8" w14:textId="77777777" w:rsidR="0072549D" w:rsidRDefault="0072549D" w:rsidP="0072549D"/>
    <w:p w14:paraId="26F1AB7B" w14:textId="77777777" w:rsidR="0072549D" w:rsidRPr="0072549D" w:rsidRDefault="0072549D" w:rsidP="00126551">
      <w:pPr>
        <w:ind w:left="0"/>
      </w:pPr>
    </w:p>
    <w:p w14:paraId="54D12C05" w14:textId="204C45BB" w:rsidR="008C6716" w:rsidRDefault="008C6716" w:rsidP="008C6716">
      <w:pPr>
        <w:pStyle w:val="Heading2"/>
        <w:ind w:right="284"/>
      </w:pPr>
      <w:r w:rsidRPr="00980EB6">
        <w:t>Draft estimates for 2022/2023</w:t>
      </w:r>
    </w:p>
    <w:p w14:paraId="291BEBAE" w14:textId="222C01C1" w:rsidR="0072549D" w:rsidRDefault="00126551" w:rsidP="00126551">
      <w:pPr>
        <w:ind w:left="993"/>
      </w:pPr>
      <w:r>
        <w:t xml:space="preserve">The Clerk explained that it had been expected to set the precept for 2022 / 2023 at this meeting </w:t>
      </w:r>
    </w:p>
    <w:p w14:paraId="0D4BFFBD" w14:textId="2B4B21C6" w:rsidR="00126551" w:rsidRDefault="00126551" w:rsidP="00126551">
      <w:pPr>
        <w:ind w:left="993"/>
      </w:pPr>
      <w:r>
        <w:t xml:space="preserve">However, due to the impending by-election, the cost of this </w:t>
      </w:r>
      <w:r w:rsidR="00825967">
        <w:t>(anticipated</w:t>
      </w:r>
      <w:r>
        <w:t xml:space="preserve"> to be a minimum of £1,000) will have considerable effect on both the current year – as only £200 had been allocated.</w:t>
      </w:r>
    </w:p>
    <w:p w14:paraId="0A118FCC" w14:textId="106ABECF" w:rsidR="00126551" w:rsidRDefault="00126551" w:rsidP="00126551">
      <w:pPr>
        <w:ind w:left="993"/>
      </w:pPr>
      <w:r>
        <w:t xml:space="preserve">Monies are in the balances but there is now the need to include similar amounts in the next and forthcoming years. </w:t>
      </w:r>
    </w:p>
    <w:p w14:paraId="44270758" w14:textId="3915CF94" w:rsidR="00825967" w:rsidRDefault="00126551" w:rsidP="00825967">
      <w:pPr>
        <w:ind w:left="993"/>
      </w:pPr>
      <w:r>
        <w:t>Based on an estimate of £1,000 in the 2022/23 year then this will result in an increase of about 8%</w:t>
      </w:r>
      <w:r w:rsidR="00825967">
        <w:t xml:space="preserve"> in the Council tax Band D.</w:t>
      </w:r>
    </w:p>
    <w:p w14:paraId="5D115782" w14:textId="28E409F2" w:rsidR="00825967" w:rsidRPr="00825967" w:rsidRDefault="00825967" w:rsidP="00126551">
      <w:pPr>
        <w:ind w:left="993"/>
        <w:rPr>
          <w:b/>
          <w:bCs/>
        </w:rPr>
      </w:pPr>
      <w:r w:rsidRPr="00825967">
        <w:rPr>
          <w:b/>
          <w:bCs/>
        </w:rPr>
        <w:t>RESOLVED</w:t>
      </w:r>
    </w:p>
    <w:p w14:paraId="4F5E642D" w14:textId="43A60256" w:rsidR="00825967" w:rsidRDefault="00825967" w:rsidP="00825967">
      <w:pPr>
        <w:pStyle w:val="ListParagraph"/>
        <w:numPr>
          <w:ilvl w:val="0"/>
          <w:numId w:val="10"/>
        </w:numPr>
        <w:ind w:left="1276" w:hanging="283"/>
        <w:rPr>
          <w:b/>
          <w:bCs/>
        </w:rPr>
      </w:pPr>
      <w:r w:rsidRPr="00825967">
        <w:rPr>
          <w:b/>
          <w:bCs/>
        </w:rPr>
        <w:t>The Clerk to circulate revised estimates for 2022 / 2023</w:t>
      </w:r>
    </w:p>
    <w:p w14:paraId="52B47FD9" w14:textId="38C219AA" w:rsidR="00825967" w:rsidRPr="00825967" w:rsidRDefault="00825967" w:rsidP="00825967">
      <w:pPr>
        <w:pStyle w:val="ListParagraph"/>
        <w:numPr>
          <w:ilvl w:val="0"/>
          <w:numId w:val="10"/>
        </w:numPr>
        <w:ind w:left="1276" w:hanging="283"/>
        <w:rPr>
          <w:b/>
          <w:bCs/>
        </w:rPr>
      </w:pPr>
      <w:r>
        <w:rPr>
          <w:b/>
          <w:bCs/>
        </w:rPr>
        <w:t>To set the precept at the January meeting</w:t>
      </w:r>
    </w:p>
    <w:p w14:paraId="16546C2A" w14:textId="7D5ECE1B" w:rsidR="00825967" w:rsidRPr="00825967" w:rsidRDefault="00825967" w:rsidP="00825967">
      <w:pPr>
        <w:pStyle w:val="ListParagraph"/>
        <w:numPr>
          <w:ilvl w:val="0"/>
          <w:numId w:val="10"/>
        </w:numPr>
        <w:ind w:left="1276" w:hanging="283"/>
        <w:rPr>
          <w:b/>
          <w:bCs/>
        </w:rPr>
      </w:pPr>
      <w:r w:rsidRPr="00825967">
        <w:rPr>
          <w:b/>
          <w:bCs/>
        </w:rPr>
        <w:t>The Council to distribute a hard copy newsletter in February which explains the increase in the precept</w:t>
      </w:r>
    </w:p>
    <w:p w14:paraId="310DD9B1" w14:textId="77777777" w:rsidR="0072549D" w:rsidRPr="0072549D" w:rsidRDefault="0072549D" w:rsidP="00825967">
      <w:pPr>
        <w:ind w:left="0"/>
      </w:pPr>
    </w:p>
    <w:p w14:paraId="77929820" w14:textId="4AA08CC9" w:rsidR="008C6716" w:rsidRDefault="008C6716" w:rsidP="008C6716">
      <w:pPr>
        <w:pStyle w:val="Heading1"/>
      </w:pPr>
      <w:r w:rsidRPr="00980EB6">
        <w:t>T</w:t>
      </w:r>
      <w:r>
        <w:t>raining</w:t>
      </w:r>
    </w:p>
    <w:p w14:paraId="0C45C966" w14:textId="45314B62" w:rsidR="0072549D" w:rsidRDefault="00825967" w:rsidP="0072549D">
      <w:r>
        <w:t>None</w:t>
      </w:r>
    </w:p>
    <w:p w14:paraId="727CBA2C" w14:textId="35FF0E17" w:rsidR="0072549D" w:rsidRDefault="0072549D" w:rsidP="00825967">
      <w:pPr>
        <w:ind w:left="0"/>
      </w:pPr>
    </w:p>
    <w:p w14:paraId="14CC559C" w14:textId="77777777" w:rsidR="0072549D" w:rsidRPr="0072549D" w:rsidRDefault="0072549D" w:rsidP="0072549D"/>
    <w:p w14:paraId="4DE2FB6F" w14:textId="77777777" w:rsidR="008C6716" w:rsidRDefault="008C6716" w:rsidP="008C6716">
      <w:pPr>
        <w:pStyle w:val="Heading1"/>
      </w:pPr>
      <w:r w:rsidRPr="00980EB6">
        <w:lastRenderedPageBreak/>
        <w:t>Current Planning Applications</w:t>
      </w:r>
    </w:p>
    <w:p w14:paraId="17D4BC40" w14:textId="0DA1D6E1" w:rsidR="008C6716" w:rsidRDefault="008C6716" w:rsidP="008C6716">
      <w:pPr>
        <w:pStyle w:val="Heading2"/>
        <w:rPr>
          <w:lang w:val="en-GB" w:eastAsia="en-GB"/>
        </w:rPr>
      </w:pPr>
      <w:r w:rsidRPr="001B4153">
        <w:rPr>
          <w:lang w:val="en-GB" w:eastAsia="en-GB"/>
        </w:rPr>
        <w:t>Application No:  DM/21/03993/</w:t>
      </w:r>
      <w:r w:rsidR="00825967" w:rsidRPr="001B4153">
        <w:rPr>
          <w:lang w:val="en-GB" w:eastAsia="en-GB"/>
        </w:rPr>
        <w:t>FPA</w:t>
      </w:r>
      <w:r w:rsidR="00825967">
        <w:rPr>
          <w:lang w:val="en-GB" w:eastAsia="en-GB"/>
        </w:rPr>
        <w:t>:</w:t>
      </w:r>
      <w:r>
        <w:rPr>
          <w:lang w:val="en-GB" w:eastAsia="en-GB"/>
        </w:rPr>
        <w:t xml:space="preserve"> </w:t>
      </w:r>
      <w:r w:rsidRPr="001B4153">
        <w:rPr>
          <w:lang w:val="en-GB" w:eastAsia="en-GB"/>
        </w:rPr>
        <w:t>Resubmission of DM/21/02386/FPA for the erection of a dormer</w:t>
      </w:r>
      <w:r>
        <w:rPr>
          <w:lang w:val="en-GB" w:eastAsia="en-GB"/>
        </w:rPr>
        <w:t xml:space="preserve"> </w:t>
      </w:r>
      <w:r w:rsidRPr="001B4153">
        <w:rPr>
          <w:lang w:val="en-GB" w:eastAsia="en-GB"/>
        </w:rPr>
        <w:t>bungalow</w:t>
      </w:r>
    </w:p>
    <w:p w14:paraId="3537435D" w14:textId="1D68B6C4" w:rsidR="00825967" w:rsidRDefault="00825967" w:rsidP="00825967">
      <w:pPr>
        <w:ind w:left="993"/>
        <w:rPr>
          <w:lang w:val="en-GB" w:eastAsia="en-GB"/>
        </w:rPr>
      </w:pPr>
      <w:r>
        <w:rPr>
          <w:lang w:val="en-GB" w:eastAsia="en-GB"/>
        </w:rPr>
        <w:t>Details of the amendments had been circulated.</w:t>
      </w:r>
    </w:p>
    <w:p w14:paraId="23723F95" w14:textId="51747F0D" w:rsidR="00825967" w:rsidRPr="00825967" w:rsidRDefault="00825967" w:rsidP="00825967">
      <w:pPr>
        <w:ind w:left="993"/>
        <w:rPr>
          <w:b/>
          <w:bCs/>
          <w:lang w:val="en-GB" w:eastAsia="en-GB"/>
        </w:rPr>
      </w:pPr>
      <w:r w:rsidRPr="00825967">
        <w:rPr>
          <w:b/>
          <w:bCs/>
          <w:lang w:val="en-GB" w:eastAsia="en-GB"/>
        </w:rPr>
        <w:t>RESOLVED</w:t>
      </w:r>
    </w:p>
    <w:p w14:paraId="17F119B2" w14:textId="5A8FEEE5" w:rsidR="0072549D" w:rsidRPr="00825967" w:rsidRDefault="00825967" w:rsidP="00825967">
      <w:pPr>
        <w:ind w:left="993"/>
        <w:rPr>
          <w:b/>
          <w:bCs/>
          <w:lang w:val="en-GB" w:eastAsia="en-GB"/>
        </w:rPr>
      </w:pPr>
      <w:r w:rsidRPr="00825967">
        <w:rPr>
          <w:b/>
          <w:bCs/>
          <w:lang w:val="en-GB" w:eastAsia="en-GB"/>
        </w:rPr>
        <w:t>To make no comment</w:t>
      </w:r>
    </w:p>
    <w:p w14:paraId="57469E71" w14:textId="77777777" w:rsidR="008C6716" w:rsidRPr="001B4153" w:rsidRDefault="008C6716" w:rsidP="008C6716">
      <w:pPr>
        <w:pStyle w:val="Heading2"/>
        <w:numPr>
          <w:ilvl w:val="0"/>
          <w:numId w:val="0"/>
        </w:numPr>
        <w:ind w:left="426"/>
        <w:rPr>
          <w:sz w:val="10"/>
          <w:szCs w:val="10"/>
        </w:rPr>
      </w:pPr>
    </w:p>
    <w:p w14:paraId="4B3941EC" w14:textId="77777777" w:rsidR="008C6716" w:rsidRPr="00980EB6" w:rsidRDefault="008C6716" w:rsidP="008C6716">
      <w:pPr>
        <w:pStyle w:val="Heading1"/>
      </w:pPr>
      <w:r w:rsidRPr="00980EB6">
        <w:t xml:space="preserve">Events &amp; Information </w:t>
      </w:r>
    </w:p>
    <w:p w14:paraId="6EA2D1A6" w14:textId="17737EA9" w:rsidR="008C6716" w:rsidRDefault="008C6716" w:rsidP="008C6716">
      <w:pPr>
        <w:pStyle w:val="Heading2"/>
      </w:pPr>
      <w:r w:rsidRPr="00980EB6">
        <w:t>Christmas – Lights Switch on</w:t>
      </w:r>
      <w:r>
        <w:t xml:space="preserve"> </w:t>
      </w:r>
    </w:p>
    <w:p w14:paraId="44CEC753" w14:textId="6FC7F176" w:rsidR="0072549D" w:rsidRDefault="00825967" w:rsidP="00825967">
      <w:pPr>
        <w:ind w:left="993"/>
      </w:pPr>
      <w:r>
        <w:t>It was agreed that the event had been very successful and enjoyed by all.</w:t>
      </w:r>
    </w:p>
    <w:p w14:paraId="648731F4" w14:textId="27BB7012" w:rsidR="00825967" w:rsidRPr="00825967" w:rsidRDefault="00825967" w:rsidP="00825967">
      <w:pPr>
        <w:ind w:left="993"/>
        <w:rPr>
          <w:b/>
          <w:bCs/>
        </w:rPr>
      </w:pPr>
      <w:r w:rsidRPr="00825967">
        <w:rPr>
          <w:b/>
          <w:bCs/>
        </w:rPr>
        <w:t>RESOLVED</w:t>
      </w:r>
    </w:p>
    <w:p w14:paraId="5CC72D17" w14:textId="2D778CE8" w:rsidR="00825967" w:rsidRPr="00825967" w:rsidRDefault="00825967" w:rsidP="00825967">
      <w:pPr>
        <w:ind w:left="993"/>
        <w:rPr>
          <w:b/>
          <w:bCs/>
        </w:rPr>
      </w:pPr>
      <w:r w:rsidRPr="00825967">
        <w:rPr>
          <w:b/>
          <w:bCs/>
        </w:rPr>
        <w:t>The 2022 event to be held on Saturday December 3</w:t>
      </w:r>
      <w:r w:rsidRPr="00825967">
        <w:rPr>
          <w:b/>
          <w:bCs/>
          <w:vertAlign w:val="superscript"/>
        </w:rPr>
        <w:t>rd</w:t>
      </w:r>
      <w:r w:rsidRPr="00825967">
        <w:rPr>
          <w:b/>
          <w:bCs/>
        </w:rPr>
        <w:t>.</w:t>
      </w:r>
    </w:p>
    <w:p w14:paraId="60A257C7" w14:textId="77777777" w:rsidR="0072549D" w:rsidRPr="0072549D" w:rsidRDefault="0072549D" w:rsidP="00825967">
      <w:pPr>
        <w:ind w:left="0"/>
      </w:pPr>
    </w:p>
    <w:p w14:paraId="7751C21D" w14:textId="4F0E6A1F" w:rsidR="008C6716" w:rsidRDefault="008C6716" w:rsidP="008C6716">
      <w:pPr>
        <w:pStyle w:val="Heading2"/>
      </w:pPr>
      <w:r w:rsidRPr="00980EB6">
        <w:t>Snowman Competition</w:t>
      </w:r>
    </w:p>
    <w:p w14:paraId="770A18A0" w14:textId="4E4528C3" w:rsidR="0072549D" w:rsidRDefault="00825967" w:rsidP="00825967">
      <w:pPr>
        <w:ind w:left="993"/>
      </w:pPr>
      <w:r>
        <w:t>The Clerk said entries are now welcome – to be emailed to the Clerk.</w:t>
      </w:r>
    </w:p>
    <w:p w14:paraId="46437DF5" w14:textId="2643F0C7" w:rsidR="0072549D" w:rsidRDefault="0072549D" w:rsidP="0072549D"/>
    <w:p w14:paraId="263F424C" w14:textId="77777777" w:rsidR="0072549D" w:rsidRPr="0072549D" w:rsidRDefault="0072549D" w:rsidP="0072549D"/>
    <w:p w14:paraId="1690D9A2" w14:textId="51015273" w:rsidR="008C6716" w:rsidRPr="00980EB6" w:rsidRDefault="00825967" w:rsidP="008C6716">
      <w:pPr>
        <w:pStyle w:val="Heading1"/>
      </w:pPr>
      <w:r w:rsidRPr="00980EB6">
        <w:t>Date of</w:t>
      </w:r>
      <w:r w:rsidR="008C6716" w:rsidRPr="00980EB6">
        <w:t xml:space="preserve"> the next meeting:  Monthly </w:t>
      </w:r>
      <w:r w:rsidRPr="00980EB6">
        <w:t>Meeting:</w:t>
      </w:r>
      <w:r w:rsidR="008C6716" w:rsidRPr="00980EB6">
        <w:t xml:space="preserve"> Monday </w:t>
      </w:r>
      <w:r w:rsidR="008C6716">
        <w:t>17</w:t>
      </w:r>
      <w:r w:rsidR="008C6716" w:rsidRPr="00331211">
        <w:rPr>
          <w:vertAlign w:val="superscript"/>
        </w:rPr>
        <w:t>th</w:t>
      </w:r>
      <w:r w:rsidR="008C6716">
        <w:t xml:space="preserve"> January 2022</w:t>
      </w:r>
    </w:p>
    <w:p w14:paraId="30611030" w14:textId="77777777" w:rsidR="007F7B45" w:rsidRPr="007F7B45" w:rsidRDefault="007F7B45" w:rsidP="00890686">
      <w:pPr>
        <w:ind w:left="0"/>
      </w:pPr>
    </w:p>
    <w:p w14:paraId="2A91B368" w14:textId="39C5EFB9" w:rsidR="00E80D8A" w:rsidRPr="007F7B45" w:rsidRDefault="00CD7CDE" w:rsidP="00890686">
      <w:pPr>
        <w:rPr>
          <w:sz w:val="24"/>
          <w:szCs w:val="24"/>
        </w:rPr>
      </w:pPr>
      <w:r w:rsidRPr="007F7B45">
        <w:rPr>
          <w:sz w:val="24"/>
          <w:szCs w:val="24"/>
        </w:rPr>
        <w:t xml:space="preserve">The Chairman thanked everyone for attending and closed the meeting </w:t>
      </w:r>
      <w:r w:rsidR="00890686" w:rsidRPr="007F7B45">
        <w:rPr>
          <w:sz w:val="24"/>
          <w:szCs w:val="24"/>
        </w:rPr>
        <w:t xml:space="preserve">at </w:t>
      </w:r>
      <w:r w:rsidR="00825967">
        <w:rPr>
          <w:sz w:val="24"/>
          <w:szCs w:val="24"/>
        </w:rPr>
        <w:t>7.40 pm</w:t>
      </w:r>
    </w:p>
    <w:sectPr w:rsidR="00E80D8A" w:rsidRPr="007F7B45" w:rsidSect="008C6716">
      <w:headerReference w:type="even" r:id="rId8"/>
      <w:headerReference w:type="default" r:id="rId9"/>
      <w:footerReference w:type="even" r:id="rId10"/>
      <w:footerReference w:type="default" r:id="rId11"/>
      <w:headerReference w:type="first" r:id="rId12"/>
      <w:pgSz w:w="11900" w:h="16820"/>
      <w:pgMar w:top="720" w:right="720" w:bottom="720" w:left="720" w:header="709" w:footer="0" w:gutter="0"/>
      <w:pgNumType w:start="2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B081C" w14:textId="77777777" w:rsidR="00E64B73" w:rsidRDefault="00E64B73" w:rsidP="00141E8D">
      <w:r>
        <w:separator/>
      </w:r>
    </w:p>
    <w:p w14:paraId="4782F057" w14:textId="77777777" w:rsidR="00E64B73" w:rsidRDefault="00E64B73" w:rsidP="00141E8D"/>
  </w:endnote>
  <w:endnote w:type="continuationSeparator" w:id="0">
    <w:p w14:paraId="2B8F1597" w14:textId="77777777" w:rsidR="00E64B73" w:rsidRDefault="00E64B73" w:rsidP="00141E8D">
      <w:r>
        <w:continuationSeparator/>
      </w:r>
    </w:p>
    <w:p w14:paraId="2B3BFDBA" w14:textId="77777777" w:rsidR="00E64B73" w:rsidRDefault="00E64B73" w:rsidP="00141E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ld English Text MT">
    <w:altName w:val="Brush Script MT"/>
    <w:panose1 w:val="020B06040202020202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EDCDB" w14:textId="77777777" w:rsidR="000F18B9" w:rsidRDefault="000F18B9" w:rsidP="00141E8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9BAC0D8" w14:textId="77777777" w:rsidR="000F18B9" w:rsidRDefault="000F18B9" w:rsidP="00141E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B30EC" w14:textId="77777777" w:rsidR="000F18B9" w:rsidRDefault="000F18B9" w:rsidP="007202B2">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FD66D6">
      <w:rPr>
        <w:rStyle w:val="PageNumber"/>
        <w:noProof/>
      </w:rPr>
      <w:t>28</w:t>
    </w:r>
    <w:r>
      <w:rPr>
        <w:rStyle w:val="PageNumber"/>
      </w:rPr>
      <w:fldChar w:fldCharType="end"/>
    </w:r>
  </w:p>
  <w:p w14:paraId="22C3DBD8" w14:textId="1A69B7AB" w:rsidR="000F18B9" w:rsidRDefault="000F18B9" w:rsidP="00141E8D">
    <w:pPr>
      <w:pStyle w:val="Footer"/>
    </w:pPr>
  </w:p>
  <w:p w14:paraId="635C35F4" w14:textId="77777777" w:rsidR="000F18B9" w:rsidRDefault="000F18B9" w:rsidP="00141E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2C095" w14:textId="77777777" w:rsidR="00E64B73" w:rsidRDefault="00E64B73" w:rsidP="00141E8D">
      <w:r>
        <w:separator/>
      </w:r>
    </w:p>
    <w:p w14:paraId="0442DDB6" w14:textId="77777777" w:rsidR="00E64B73" w:rsidRDefault="00E64B73" w:rsidP="00141E8D"/>
  </w:footnote>
  <w:footnote w:type="continuationSeparator" w:id="0">
    <w:p w14:paraId="1DBE2708" w14:textId="77777777" w:rsidR="00E64B73" w:rsidRDefault="00E64B73" w:rsidP="00141E8D">
      <w:r>
        <w:continuationSeparator/>
      </w:r>
    </w:p>
    <w:p w14:paraId="22EC2251" w14:textId="77777777" w:rsidR="00E64B73" w:rsidRDefault="00E64B73" w:rsidP="00141E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B3F07" w14:textId="37B70CD7" w:rsidR="000F18B9" w:rsidRDefault="00E64B73" w:rsidP="00141E8D">
    <w:pPr>
      <w:pStyle w:val="Header"/>
    </w:pPr>
    <w:r>
      <w:rPr>
        <w:noProof/>
      </w:rPr>
      <w:pict w14:anchorId="37717E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alt="" style="position:absolute;left:0;text-align:left;margin-left:0;margin-top:0;width:518.7pt;height:172.9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Pr>
        <w:noProof/>
      </w:rPr>
      <w:pict w14:anchorId="180AF52F">
        <v:shape id="_x0000_s1030" type="#_x0000_t136" alt="" style="position:absolute;left:0;text-align:left;margin-left:0;margin-top:0;width:513.9pt;height:171.3pt;rotation:315;z-index:-25164902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Pr>
        <w:noProof/>
      </w:rPr>
      <w:pict w14:anchorId="776CD5A7">
        <v:shape id="PowerPlusWaterMarkObject2" o:spid="_x0000_s1029" type="#_x0000_t136" alt="" style="position:absolute;left:0;text-align:left;margin-left:0;margin-top:0;width:513.9pt;height:171.3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Pr>
        <w:noProof/>
      </w:rPr>
      <w:pict w14:anchorId="254D4FBF">
        <v:shape id="PowerPlusWaterMarkObject1" o:spid="_x0000_s1028" type="#_x0000_t136" alt="" style="position:absolute;left:0;text-align:left;margin-left:0;margin-top:0;width:513.9pt;height:171.3pt;rotation:315;z-index:-25165721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8D4DC" w14:textId="7BD6E920" w:rsidR="000F18B9" w:rsidRDefault="000F18B9" w:rsidP="00481FB8">
    <w:pPr>
      <w:jc w:val="center"/>
    </w:pPr>
    <w:r>
      <w:t>HAWTHORN PARISH C</w:t>
    </w:r>
    <w:r w:rsidR="005C1F71">
      <w:t>OUNCIL</w:t>
    </w:r>
  </w:p>
  <w:p w14:paraId="3D445B24" w14:textId="0477364D" w:rsidR="000F18B9" w:rsidRPr="003232C3" w:rsidRDefault="000F18B9" w:rsidP="00141E8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C3230" w14:textId="36257B51" w:rsidR="000F18B9" w:rsidRDefault="00E64B73" w:rsidP="00141E8D">
    <w:pPr>
      <w:pStyle w:val="Header"/>
    </w:pPr>
    <w:r>
      <w:rPr>
        <w:noProof/>
      </w:rPr>
      <w:pict w14:anchorId="21F911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left:0;text-align:left;margin-left:0;margin-top:0;width:518.7pt;height:172.9pt;rotation:315;z-index:-25164083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Pr>
        <w:noProof/>
      </w:rPr>
      <w:pict w14:anchorId="6B1D6D0A">
        <v:shape id="_x0000_s1026" type="#_x0000_t136" alt="" style="position:absolute;left:0;text-align:left;margin-left:0;margin-top:0;width:513.9pt;height:171.3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Pr>
        <w:noProof/>
      </w:rPr>
      <w:pict w14:anchorId="62ED038E">
        <v:shape id="PowerPlusWaterMarkObject3" o:spid="_x0000_s1025" type="#_x0000_t136" alt="" style="position:absolute;left:0;text-align:left;margin-left:0;margin-top:0;width:513.9pt;height:171.3pt;rotation:315;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7C4BBB8"/>
    <w:lvl w:ilvl="0">
      <w:start w:val="1"/>
      <w:numFmt w:val="lowerLetter"/>
      <w:pStyle w:val="ListNumber2"/>
      <w:lvlText w:val="%1."/>
      <w:lvlJc w:val="left"/>
      <w:pPr>
        <w:tabs>
          <w:tab w:val="num" w:pos="643"/>
        </w:tabs>
        <w:ind w:left="643" w:hanging="360"/>
      </w:pPr>
      <w:rPr>
        <w:rFonts w:hint="default"/>
      </w:rPr>
    </w:lvl>
  </w:abstractNum>
  <w:abstractNum w:abstractNumId="1" w15:restartNumberingAfterBreak="0">
    <w:nsid w:val="FFFFFF88"/>
    <w:multiLevelType w:val="singleLevel"/>
    <w:tmpl w:val="35985A04"/>
    <w:lvl w:ilvl="0">
      <w:start w:val="1"/>
      <w:numFmt w:val="lowerLetter"/>
      <w:pStyle w:val="ListNumber"/>
      <w:lvlText w:val="%1."/>
      <w:lvlJc w:val="left"/>
      <w:pPr>
        <w:tabs>
          <w:tab w:val="num" w:pos="360"/>
        </w:tabs>
        <w:ind w:left="360" w:hanging="360"/>
      </w:pPr>
      <w:rPr>
        <w:rFonts w:hint="default"/>
      </w:rPr>
    </w:lvl>
  </w:abstractNum>
  <w:abstractNum w:abstractNumId="2"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Calibri" w:hint="default"/>
        <w:sz w:val="20"/>
        <w:szCs w:val="20"/>
      </w:rPr>
    </w:lvl>
    <w:lvl w:ilvl="1">
      <w:start w:val="1"/>
      <w:numFmt w:val="bullet"/>
      <w:lvlText w:val=""/>
      <w:lvlJc w:val="left"/>
      <w:pPr>
        <w:tabs>
          <w:tab w:val="num" w:pos="1080"/>
        </w:tabs>
        <w:ind w:left="1080" w:hanging="360"/>
      </w:pPr>
      <w:rPr>
        <w:rFonts w:ascii="Symbol" w:hAnsi="Symbol" w:cs="Calibri" w:hint="default"/>
        <w:sz w:val="20"/>
        <w:szCs w:val="20"/>
      </w:rPr>
    </w:lvl>
    <w:lvl w:ilvl="2">
      <w:start w:val="1"/>
      <w:numFmt w:val="bullet"/>
      <w:lvlText w:val=""/>
      <w:lvlJc w:val="left"/>
      <w:pPr>
        <w:tabs>
          <w:tab w:val="num" w:pos="1440"/>
        </w:tabs>
        <w:ind w:left="1440" w:hanging="360"/>
      </w:pPr>
      <w:rPr>
        <w:rFonts w:ascii="Symbol" w:hAnsi="Symbol" w:cs="Calibri" w:hint="default"/>
        <w:sz w:val="20"/>
        <w:szCs w:val="20"/>
      </w:rPr>
    </w:lvl>
    <w:lvl w:ilvl="3">
      <w:start w:val="1"/>
      <w:numFmt w:val="bullet"/>
      <w:lvlText w:val=""/>
      <w:lvlJc w:val="left"/>
      <w:pPr>
        <w:tabs>
          <w:tab w:val="num" w:pos="1800"/>
        </w:tabs>
        <w:ind w:left="1800" w:hanging="360"/>
      </w:pPr>
      <w:rPr>
        <w:rFonts w:ascii="Symbol" w:hAnsi="Symbol" w:cs="Calibri" w:hint="default"/>
        <w:sz w:val="20"/>
        <w:szCs w:val="20"/>
      </w:rPr>
    </w:lvl>
    <w:lvl w:ilvl="4">
      <w:start w:val="1"/>
      <w:numFmt w:val="bullet"/>
      <w:lvlText w:val=""/>
      <w:lvlJc w:val="left"/>
      <w:pPr>
        <w:tabs>
          <w:tab w:val="num" w:pos="2160"/>
        </w:tabs>
        <w:ind w:left="2160" w:hanging="360"/>
      </w:pPr>
      <w:rPr>
        <w:rFonts w:ascii="Symbol" w:hAnsi="Symbol" w:cs="Calibri" w:hint="default"/>
        <w:sz w:val="20"/>
        <w:szCs w:val="20"/>
      </w:rPr>
    </w:lvl>
    <w:lvl w:ilvl="5">
      <w:start w:val="1"/>
      <w:numFmt w:val="bullet"/>
      <w:lvlText w:val=""/>
      <w:lvlJc w:val="left"/>
      <w:pPr>
        <w:tabs>
          <w:tab w:val="num" w:pos="2520"/>
        </w:tabs>
        <w:ind w:left="2520" w:hanging="360"/>
      </w:pPr>
      <w:rPr>
        <w:rFonts w:ascii="Symbol" w:hAnsi="Symbol" w:cs="Calibri" w:hint="default"/>
        <w:sz w:val="20"/>
        <w:szCs w:val="20"/>
      </w:rPr>
    </w:lvl>
    <w:lvl w:ilvl="6">
      <w:start w:val="1"/>
      <w:numFmt w:val="bullet"/>
      <w:lvlText w:val=""/>
      <w:lvlJc w:val="left"/>
      <w:pPr>
        <w:tabs>
          <w:tab w:val="num" w:pos="2880"/>
        </w:tabs>
        <w:ind w:left="2880" w:hanging="360"/>
      </w:pPr>
      <w:rPr>
        <w:rFonts w:ascii="Symbol" w:hAnsi="Symbol" w:cs="Calibri" w:hint="default"/>
        <w:sz w:val="20"/>
        <w:szCs w:val="20"/>
      </w:rPr>
    </w:lvl>
    <w:lvl w:ilvl="7">
      <w:start w:val="1"/>
      <w:numFmt w:val="bullet"/>
      <w:lvlText w:val=""/>
      <w:lvlJc w:val="left"/>
      <w:pPr>
        <w:tabs>
          <w:tab w:val="num" w:pos="3240"/>
        </w:tabs>
        <w:ind w:left="3240" w:hanging="360"/>
      </w:pPr>
      <w:rPr>
        <w:rFonts w:ascii="Symbol" w:hAnsi="Symbol" w:cs="Calibri" w:hint="default"/>
        <w:sz w:val="20"/>
        <w:szCs w:val="20"/>
      </w:rPr>
    </w:lvl>
    <w:lvl w:ilvl="8">
      <w:start w:val="1"/>
      <w:numFmt w:val="bullet"/>
      <w:lvlText w:val=""/>
      <w:lvlJc w:val="left"/>
      <w:pPr>
        <w:tabs>
          <w:tab w:val="num" w:pos="3600"/>
        </w:tabs>
        <w:ind w:left="3600" w:hanging="360"/>
      </w:pPr>
      <w:rPr>
        <w:rFonts w:ascii="Symbol" w:hAnsi="Symbol" w:cs="Calibri" w:hint="default"/>
        <w:sz w:val="20"/>
        <w:szCs w:val="20"/>
      </w:rPr>
    </w:lvl>
  </w:abstractNum>
  <w:abstractNum w:abstractNumId="3" w15:restartNumberingAfterBreak="0">
    <w:nsid w:val="0E1D16E7"/>
    <w:multiLevelType w:val="hybridMultilevel"/>
    <w:tmpl w:val="858E27F2"/>
    <w:lvl w:ilvl="0" w:tplc="91F01550">
      <w:start w:val="1"/>
      <w:numFmt w:val="lowerLetter"/>
      <w:pStyle w:val="TOC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C90775"/>
    <w:multiLevelType w:val="hybridMultilevel"/>
    <w:tmpl w:val="772C6F7A"/>
    <w:lvl w:ilvl="0" w:tplc="3A680A3E">
      <w:start w:val="1"/>
      <w:numFmt w:val="lowerLetter"/>
      <w:lvlText w:val="%1"/>
      <w:lvlJc w:val="left"/>
      <w:pPr>
        <w:ind w:left="1713" w:hanging="360"/>
      </w:pPr>
      <w:rPr>
        <w:rFonts w:hint="default"/>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5" w15:restartNumberingAfterBreak="0">
    <w:nsid w:val="1935375F"/>
    <w:multiLevelType w:val="multilevel"/>
    <w:tmpl w:val="654EE76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7F06632"/>
    <w:multiLevelType w:val="hybridMultilevel"/>
    <w:tmpl w:val="9AD8D00E"/>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7" w15:restartNumberingAfterBreak="0">
    <w:nsid w:val="39CC753B"/>
    <w:multiLevelType w:val="hybridMultilevel"/>
    <w:tmpl w:val="6888B6E4"/>
    <w:lvl w:ilvl="0" w:tplc="04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473D4523"/>
    <w:multiLevelType w:val="hybridMultilevel"/>
    <w:tmpl w:val="28C22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B351F7"/>
    <w:multiLevelType w:val="hybridMultilevel"/>
    <w:tmpl w:val="7B7CD52A"/>
    <w:lvl w:ilvl="0" w:tplc="04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AFF40B4"/>
    <w:multiLevelType w:val="hybridMultilevel"/>
    <w:tmpl w:val="FFC48D92"/>
    <w:lvl w:ilvl="0" w:tplc="3A680A3E">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3"/>
  </w:num>
  <w:num w:numId="2">
    <w:abstractNumId w:val="1"/>
  </w:num>
  <w:num w:numId="3">
    <w:abstractNumId w:val="0"/>
  </w:num>
  <w:num w:numId="4">
    <w:abstractNumId w:val="5"/>
  </w:num>
  <w:num w:numId="5">
    <w:abstractNumId w:val="7"/>
  </w:num>
  <w:num w:numId="6">
    <w:abstractNumId w:val="9"/>
  </w:num>
  <w:num w:numId="7">
    <w:abstractNumId w:val="6"/>
  </w:num>
  <w:num w:numId="8">
    <w:abstractNumId w:val="8"/>
  </w:num>
  <w:num w:numId="9">
    <w:abstractNumId w:val="10"/>
  </w:num>
  <w:num w:numId="1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86D"/>
    <w:rsid w:val="00000E20"/>
    <w:rsid w:val="000020DF"/>
    <w:rsid w:val="00002478"/>
    <w:rsid w:val="00003022"/>
    <w:rsid w:val="00003A43"/>
    <w:rsid w:val="00004301"/>
    <w:rsid w:val="00004A17"/>
    <w:rsid w:val="000051DB"/>
    <w:rsid w:val="00005A9A"/>
    <w:rsid w:val="000061AE"/>
    <w:rsid w:val="00006A13"/>
    <w:rsid w:val="00006D43"/>
    <w:rsid w:val="000071E0"/>
    <w:rsid w:val="0001026C"/>
    <w:rsid w:val="0001169C"/>
    <w:rsid w:val="00011C61"/>
    <w:rsid w:val="00011C86"/>
    <w:rsid w:val="00011CD0"/>
    <w:rsid w:val="00012DE3"/>
    <w:rsid w:val="00012E62"/>
    <w:rsid w:val="0001387B"/>
    <w:rsid w:val="00013D87"/>
    <w:rsid w:val="00014281"/>
    <w:rsid w:val="00014495"/>
    <w:rsid w:val="00014556"/>
    <w:rsid w:val="00014B12"/>
    <w:rsid w:val="0001513F"/>
    <w:rsid w:val="00016349"/>
    <w:rsid w:val="00016ADF"/>
    <w:rsid w:val="00016CC2"/>
    <w:rsid w:val="00017A58"/>
    <w:rsid w:val="000204B6"/>
    <w:rsid w:val="00020DC1"/>
    <w:rsid w:val="00021DF9"/>
    <w:rsid w:val="00022355"/>
    <w:rsid w:val="00022697"/>
    <w:rsid w:val="000226A9"/>
    <w:rsid w:val="000249A2"/>
    <w:rsid w:val="000253AA"/>
    <w:rsid w:val="000255D8"/>
    <w:rsid w:val="00025775"/>
    <w:rsid w:val="00026B29"/>
    <w:rsid w:val="00026C3E"/>
    <w:rsid w:val="00027814"/>
    <w:rsid w:val="0003065E"/>
    <w:rsid w:val="00030BF4"/>
    <w:rsid w:val="000325BB"/>
    <w:rsid w:val="0003275A"/>
    <w:rsid w:val="00032802"/>
    <w:rsid w:val="000328F5"/>
    <w:rsid w:val="0003438F"/>
    <w:rsid w:val="00035029"/>
    <w:rsid w:val="0003579D"/>
    <w:rsid w:val="00037BC1"/>
    <w:rsid w:val="00037EF3"/>
    <w:rsid w:val="0004082E"/>
    <w:rsid w:val="00040993"/>
    <w:rsid w:val="00041519"/>
    <w:rsid w:val="00042252"/>
    <w:rsid w:val="000425B7"/>
    <w:rsid w:val="000425F4"/>
    <w:rsid w:val="00042F86"/>
    <w:rsid w:val="000441C1"/>
    <w:rsid w:val="000443C2"/>
    <w:rsid w:val="00044CE0"/>
    <w:rsid w:val="00044D96"/>
    <w:rsid w:val="000455CC"/>
    <w:rsid w:val="00046C34"/>
    <w:rsid w:val="0004723D"/>
    <w:rsid w:val="000472A2"/>
    <w:rsid w:val="000477D9"/>
    <w:rsid w:val="00047EB0"/>
    <w:rsid w:val="0005004D"/>
    <w:rsid w:val="000503D5"/>
    <w:rsid w:val="00050B68"/>
    <w:rsid w:val="00050C70"/>
    <w:rsid w:val="00050CA4"/>
    <w:rsid w:val="0005249F"/>
    <w:rsid w:val="000543B8"/>
    <w:rsid w:val="0005441A"/>
    <w:rsid w:val="00054847"/>
    <w:rsid w:val="0005492D"/>
    <w:rsid w:val="00054D8E"/>
    <w:rsid w:val="00056043"/>
    <w:rsid w:val="000566DA"/>
    <w:rsid w:val="000576DE"/>
    <w:rsid w:val="00057D24"/>
    <w:rsid w:val="000602FB"/>
    <w:rsid w:val="00061899"/>
    <w:rsid w:val="000628A9"/>
    <w:rsid w:val="00062A23"/>
    <w:rsid w:val="00063678"/>
    <w:rsid w:val="000638B0"/>
    <w:rsid w:val="00063A75"/>
    <w:rsid w:val="00063F46"/>
    <w:rsid w:val="00064319"/>
    <w:rsid w:val="00065E84"/>
    <w:rsid w:val="000661A8"/>
    <w:rsid w:val="0006649B"/>
    <w:rsid w:val="0006740B"/>
    <w:rsid w:val="000679B6"/>
    <w:rsid w:val="00067C0C"/>
    <w:rsid w:val="000700F6"/>
    <w:rsid w:val="00070B9A"/>
    <w:rsid w:val="0007136A"/>
    <w:rsid w:val="000735F8"/>
    <w:rsid w:val="00073881"/>
    <w:rsid w:val="00073D50"/>
    <w:rsid w:val="000741E7"/>
    <w:rsid w:val="000749BC"/>
    <w:rsid w:val="00075277"/>
    <w:rsid w:val="00075288"/>
    <w:rsid w:val="00076B01"/>
    <w:rsid w:val="00076DFD"/>
    <w:rsid w:val="00077A06"/>
    <w:rsid w:val="0008076D"/>
    <w:rsid w:val="000816AD"/>
    <w:rsid w:val="00082AF0"/>
    <w:rsid w:val="00083FBE"/>
    <w:rsid w:val="000852D7"/>
    <w:rsid w:val="00085A75"/>
    <w:rsid w:val="00085F47"/>
    <w:rsid w:val="0008704E"/>
    <w:rsid w:val="000903AE"/>
    <w:rsid w:val="0009052B"/>
    <w:rsid w:val="00090B4B"/>
    <w:rsid w:val="00091061"/>
    <w:rsid w:val="00091322"/>
    <w:rsid w:val="000914F3"/>
    <w:rsid w:val="000916C0"/>
    <w:rsid w:val="00091950"/>
    <w:rsid w:val="00091BA2"/>
    <w:rsid w:val="00091BDD"/>
    <w:rsid w:val="000920BD"/>
    <w:rsid w:val="00092B56"/>
    <w:rsid w:val="00092C9F"/>
    <w:rsid w:val="00092FE9"/>
    <w:rsid w:val="000938F6"/>
    <w:rsid w:val="00095D8E"/>
    <w:rsid w:val="00096ABB"/>
    <w:rsid w:val="00096D4C"/>
    <w:rsid w:val="00097C62"/>
    <w:rsid w:val="00097F66"/>
    <w:rsid w:val="000A0AC2"/>
    <w:rsid w:val="000A0DC1"/>
    <w:rsid w:val="000A0EDE"/>
    <w:rsid w:val="000A1040"/>
    <w:rsid w:val="000A126F"/>
    <w:rsid w:val="000A137F"/>
    <w:rsid w:val="000A1744"/>
    <w:rsid w:val="000A27F5"/>
    <w:rsid w:val="000A30B7"/>
    <w:rsid w:val="000A3C23"/>
    <w:rsid w:val="000A458C"/>
    <w:rsid w:val="000A487E"/>
    <w:rsid w:val="000A4F92"/>
    <w:rsid w:val="000A5672"/>
    <w:rsid w:val="000A5B58"/>
    <w:rsid w:val="000A7672"/>
    <w:rsid w:val="000A7A3B"/>
    <w:rsid w:val="000A7A9C"/>
    <w:rsid w:val="000A7E69"/>
    <w:rsid w:val="000B0394"/>
    <w:rsid w:val="000B091D"/>
    <w:rsid w:val="000B2325"/>
    <w:rsid w:val="000B29E7"/>
    <w:rsid w:val="000B3249"/>
    <w:rsid w:val="000B3BE4"/>
    <w:rsid w:val="000B3EED"/>
    <w:rsid w:val="000B45FC"/>
    <w:rsid w:val="000B4F58"/>
    <w:rsid w:val="000B50ED"/>
    <w:rsid w:val="000B58FF"/>
    <w:rsid w:val="000B59A6"/>
    <w:rsid w:val="000B634B"/>
    <w:rsid w:val="000B759B"/>
    <w:rsid w:val="000B7EA8"/>
    <w:rsid w:val="000C002B"/>
    <w:rsid w:val="000C0E53"/>
    <w:rsid w:val="000C1C60"/>
    <w:rsid w:val="000C2658"/>
    <w:rsid w:val="000C2C6B"/>
    <w:rsid w:val="000C2E3E"/>
    <w:rsid w:val="000C2FF4"/>
    <w:rsid w:val="000C3470"/>
    <w:rsid w:val="000C3690"/>
    <w:rsid w:val="000C3714"/>
    <w:rsid w:val="000C43C4"/>
    <w:rsid w:val="000C4B34"/>
    <w:rsid w:val="000C56EE"/>
    <w:rsid w:val="000C586F"/>
    <w:rsid w:val="000C589A"/>
    <w:rsid w:val="000C7184"/>
    <w:rsid w:val="000C7F49"/>
    <w:rsid w:val="000D0698"/>
    <w:rsid w:val="000D1DDC"/>
    <w:rsid w:val="000D1DFA"/>
    <w:rsid w:val="000D26B2"/>
    <w:rsid w:val="000D3466"/>
    <w:rsid w:val="000D46CE"/>
    <w:rsid w:val="000D49C9"/>
    <w:rsid w:val="000D56F3"/>
    <w:rsid w:val="000D58E4"/>
    <w:rsid w:val="000D5939"/>
    <w:rsid w:val="000D66DE"/>
    <w:rsid w:val="000D7033"/>
    <w:rsid w:val="000E06B8"/>
    <w:rsid w:val="000E0ACF"/>
    <w:rsid w:val="000E15AC"/>
    <w:rsid w:val="000E1B53"/>
    <w:rsid w:val="000E1FBF"/>
    <w:rsid w:val="000E2790"/>
    <w:rsid w:val="000E340E"/>
    <w:rsid w:val="000E3A34"/>
    <w:rsid w:val="000E4CE7"/>
    <w:rsid w:val="000E511D"/>
    <w:rsid w:val="000E5648"/>
    <w:rsid w:val="000E58DA"/>
    <w:rsid w:val="000E6C76"/>
    <w:rsid w:val="000E7E1E"/>
    <w:rsid w:val="000F12D1"/>
    <w:rsid w:val="000F1315"/>
    <w:rsid w:val="000F18B9"/>
    <w:rsid w:val="000F28F9"/>
    <w:rsid w:val="000F347C"/>
    <w:rsid w:val="000F34F2"/>
    <w:rsid w:val="000F4138"/>
    <w:rsid w:val="000F479C"/>
    <w:rsid w:val="000F54FD"/>
    <w:rsid w:val="000F5675"/>
    <w:rsid w:val="000F5DE9"/>
    <w:rsid w:val="000F664D"/>
    <w:rsid w:val="000F666E"/>
    <w:rsid w:val="000F7126"/>
    <w:rsid w:val="000F7BD7"/>
    <w:rsid w:val="0010028B"/>
    <w:rsid w:val="001002E3"/>
    <w:rsid w:val="00100C38"/>
    <w:rsid w:val="00101155"/>
    <w:rsid w:val="00101C97"/>
    <w:rsid w:val="00101D51"/>
    <w:rsid w:val="0010261A"/>
    <w:rsid w:val="00104230"/>
    <w:rsid w:val="001046DE"/>
    <w:rsid w:val="00105151"/>
    <w:rsid w:val="00107513"/>
    <w:rsid w:val="00107638"/>
    <w:rsid w:val="0010765E"/>
    <w:rsid w:val="00107974"/>
    <w:rsid w:val="00107B65"/>
    <w:rsid w:val="0011063A"/>
    <w:rsid w:val="00110784"/>
    <w:rsid w:val="001107E0"/>
    <w:rsid w:val="00111201"/>
    <w:rsid w:val="00111210"/>
    <w:rsid w:val="001119E3"/>
    <w:rsid w:val="0011257C"/>
    <w:rsid w:val="00113085"/>
    <w:rsid w:val="00113C5B"/>
    <w:rsid w:val="00115882"/>
    <w:rsid w:val="0011594A"/>
    <w:rsid w:val="00116ADA"/>
    <w:rsid w:val="00116C94"/>
    <w:rsid w:val="00117B32"/>
    <w:rsid w:val="00120E06"/>
    <w:rsid w:val="00121811"/>
    <w:rsid w:val="00122E39"/>
    <w:rsid w:val="00123E6E"/>
    <w:rsid w:val="00124166"/>
    <w:rsid w:val="00124A21"/>
    <w:rsid w:val="00124FDA"/>
    <w:rsid w:val="0012541B"/>
    <w:rsid w:val="001257FE"/>
    <w:rsid w:val="00125B9F"/>
    <w:rsid w:val="001263E2"/>
    <w:rsid w:val="00126551"/>
    <w:rsid w:val="00131CDD"/>
    <w:rsid w:val="00132B5C"/>
    <w:rsid w:val="00132D85"/>
    <w:rsid w:val="00132F17"/>
    <w:rsid w:val="0013365F"/>
    <w:rsid w:val="00133C6E"/>
    <w:rsid w:val="00134037"/>
    <w:rsid w:val="00134835"/>
    <w:rsid w:val="00134B70"/>
    <w:rsid w:val="00134EDC"/>
    <w:rsid w:val="0013508C"/>
    <w:rsid w:val="00135F59"/>
    <w:rsid w:val="00136098"/>
    <w:rsid w:val="00136146"/>
    <w:rsid w:val="001364C1"/>
    <w:rsid w:val="0013681B"/>
    <w:rsid w:val="00137479"/>
    <w:rsid w:val="001375BF"/>
    <w:rsid w:val="00137C6A"/>
    <w:rsid w:val="00140354"/>
    <w:rsid w:val="00141841"/>
    <w:rsid w:val="0014196A"/>
    <w:rsid w:val="00141BC3"/>
    <w:rsid w:val="00141E8D"/>
    <w:rsid w:val="00142DCA"/>
    <w:rsid w:val="00145B7B"/>
    <w:rsid w:val="00146FF4"/>
    <w:rsid w:val="001507DF"/>
    <w:rsid w:val="00150A13"/>
    <w:rsid w:val="00150D4C"/>
    <w:rsid w:val="00152124"/>
    <w:rsid w:val="00153C76"/>
    <w:rsid w:val="0015487D"/>
    <w:rsid w:val="0015487E"/>
    <w:rsid w:val="00154EAA"/>
    <w:rsid w:val="001560FD"/>
    <w:rsid w:val="0015632F"/>
    <w:rsid w:val="0016007E"/>
    <w:rsid w:val="0016014E"/>
    <w:rsid w:val="00160D94"/>
    <w:rsid w:val="0016129E"/>
    <w:rsid w:val="0016142E"/>
    <w:rsid w:val="0016167C"/>
    <w:rsid w:val="00161763"/>
    <w:rsid w:val="0016182C"/>
    <w:rsid w:val="00163BF2"/>
    <w:rsid w:val="00163C28"/>
    <w:rsid w:val="0016495C"/>
    <w:rsid w:val="001652A3"/>
    <w:rsid w:val="00165581"/>
    <w:rsid w:val="00165795"/>
    <w:rsid w:val="00167DAD"/>
    <w:rsid w:val="00170084"/>
    <w:rsid w:val="001701D1"/>
    <w:rsid w:val="00170DAE"/>
    <w:rsid w:val="00170DF4"/>
    <w:rsid w:val="00170E4B"/>
    <w:rsid w:val="00172032"/>
    <w:rsid w:val="00174147"/>
    <w:rsid w:val="001743CA"/>
    <w:rsid w:val="001754E9"/>
    <w:rsid w:val="00175A8E"/>
    <w:rsid w:val="001760BA"/>
    <w:rsid w:val="001762E7"/>
    <w:rsid w:val="0017672B"/>
    <w:rsid w:val="001767AC"/>
    <w:rsid w:val="00176A10"/>
    <w:rsid w:val="00176FAC"/>
    <w:rsid w:val="00180474"/>
    <w:rsid w:val="0018057F"/>
    <w:rsid w:val="00180C2E"/>
    <w:rsid w:val="001813D4"/>
    <w:rsid w:val="00181A50"/>
    <w:rsid w:val="00182E19"/>
    <w:rsid w:val="00183240"/>
    <w:rsid w:val="001837B5"/>
    <w:rsid w:val="0018493A"/>
    <w:rsid w:val="0018509B"/>
    <w:rsid w:val="00185E5E"/>
    <w:rsid w:val="0018608C"/>
    <w:rsid w:val="00186698"/>
    <w:rsid w:val="00186F9B"/>
    <w:rsid w:val="0018708D"/>
    <w:rsid w:val="001872F8"/>
    <w:rsid w:val="00187B0A"/>
    <w:rsid w:val="00191908"/>
    <w:rsid w:val="00191981"/>
    <w:rsid w:val="0019366F"/>
    <w:rsid w:val="0019382D"/>
    <w:rsid w:val="00194323"/>
    <w:rsid w:val="001955A3"/>
    <w:rsid w:val="00197444"/>
    <w:rsid w:val="001976A0"/>
    <w:rsid w:val="00197A86"/>
    <w:rsid w:val="001A02CF"/>
    <w:rsid w:val="001A0302"/>
    <w:rsid w:val="001A0933"/>
    <w:rsid w:val="001A102E"/>
    <w:rsid w:val="001A1A2D"/>
    <w:rsid w:val="001A1F2E"/>
    <w:rsid w:val="001A1F9B"/>
    <w:rsid w:val="001A20DE"/>
    <w:rsid w:val="001A2136"/>
    <w:rsid w:val="001A30AA"/>
    <w:rsid w:val="001A3103"/>
    <w:rsid w:val="001A3F16"/>
    <w:rsid w:val="001A492C"/>
    <w:rsid w:val="001A4946"/>
    <w:rsid w:val="001A5DA3"/>
    <w:rsid w:val="001A66FF"/>
    <w:rsid w:val="001A79FA"/>
    <w:rsid w:val="001B095C"/>
    <w:rsid w:val="001B19D6"/>
    <w:rsid w:val="001B36BE"/>
    <w:rsid w:val="001B3E17"/>
    <w:rsid w:val="001B47D7"/>
    <w:rsid w:val="001B4F31"/>
    <w:rsid w:val="001B57C2"/>
    <w:rsid w:val="001B6296"/>
    <w:rsid w:val="001B77E9"/>
    <w:rsid w:val="001C0C39"/>
    <w:rsid w:val="001C1344"/>
    <w:rsid w:val="001C14DD"/>
    <w:rsid w:val="001C1BDF"/>
    <w:rsid w:val="001C1D32"/>
    <w:rsid w:val="001C29DA"/>
    <w:rsid w:val="001C2B0E"/>
    <w:rsid w:val="001C2F00"/>
    <w:rsid w:val="001C2FD2"/>
    <w:rsid w:val="001C3380"/>
    <w:rsid w:val="001C3CE4"/>
    <w:rsid w:val="001C3E0D"/>
    <w:rsid w:val="001C3E62"/>
    <w:rsid w:val="001C4155"/>
    <w:rsid w:val="001C5910"/>
    <w:rsid w:val="001C6322"/>
    <w:rsid w:val="001C66BB"/>
    <w:rsid w:val="001C69D5"/>
    <w:rsid w:val="001C6B8A"/>
    <w:rsid w:val="001C6EB0"/>
    <w:rsid w:val="001D0969"/>
    <w:rsid w:val="001D09EC"/>
    <w:rsid w:val="001D17EB"/>
    <w:rsid w:val="001D215F"/>
    <w:rsid w:val="001D45E6"/>
    <w:rsid w:val="001D4AC0"/>
    <w:rsid w:val="001D53DE"/>
    <w:rsid w:val="001D57F0"/>
    <w:rsid w:val="001D5F3B"/>
    <w:rsid w:val="001D6588"/>
    <w:rsid w:val="001D6A6D"/>
    <w:rsid w:val="001D7531"/>
    <w:rsid w:val="001D7CF8"/>
    <w:rsid w:val="001E0492"/>
    <w:rsid w:val="001E0BA9"/>
    <w:rsid w:val="001E1B7D"/>
    <w:rsid w:val="001E2177"/>
    <w:rsid w:val="001E39E2"/>
    <w:rsid w:val="001E3A7B"/>
    <w:rsid w:val="001E5124"/>
    <w:rsid w:val="001E54E7"/>
    <w:rsid w:val="001E5B43"/>
    <w:rsid w:val="001E608B"/>
    <w:rsid w:val="001E6C20"/>
    <w:rsid w:val="001E7335"/>
    <w:rsid w:val="001E737A"/>
    <w:rsid w:val="001E76BD"/>
    <w:rsid w:val="001F072F"/>
    <w:rsid w:val="001F496D"/>
    <w:rsid w:val="001F5552"/>
    <w:rsid w:val="001F687F"/>
    <w:rsid w:val="001F6E48"/>
    <w:rsid w:val="001F6FB9"/>
    <w:rsid w:val="001F7F4E"/>
    <w:rsid w:val="002014B3"/>
    <w:rsid w:val="0020176B"/>
    <w:rsid w:val="00202915"/>
    <w:rsid w:val="002031E3"/>
    <w:rsid w:val="00203435"/>
    <w:rsid w:val="0020369E"/>
    <w:rsid w:val="0020418D"/>
    <w:rsid w:val="00204DEA"/>
    <w:rsid w:val="00205A3F"/>
    <w:rsid w:val="00205FA3"/>
    <w:rsid w:val="00206821"/>
    <w:rsid w:val="00206925"/>
    <w:rsid w:val="0020744B"/>
    <w:rsid w:val="0020751F"/>
    <w:rsid w:val="0021003A"/>
    <w:rsid w:val="00210061"/>
    <w:rsid w:val="00210672"/>
    <w:rsid w:val="0021178D"/>
    <w:rsid w:val="002123D9"/>
    <w:rsid w:val="00212747"/>
    <w:rsid w:val="00212BC7"/>
    <w:rsid w:val="00212D5E"/>
    <w:rsid w:val="00214781"/>
    <w:rsid w:val="0021480F"/>
    <w:rsid w:val="00214EA7"/>
    <w:rsid w:val="00216525"/>
    <w:rsid w:val="0021654B"/>
    <w:rsid w:val="00216C46"/>
    <w:rsid w:val="0021701E"/>
    <w:rsid w:val="0022003A"/>
    <w:rsid w:val="002203F6"/>
    <w:rsid w:val="00220642"/>
    <w:rsid w:val="0022151E"/>
    <w:rsid w:val="002218A1"/>
    <w:rsid w:val="00221A46"/>
    <w:rsid w:val="00221AC1"/>
    <w:rsid w:val="00221F8D"/>
    <w:rsid w:val="0022242D"/>
    <w:rsid w:val="0022247B"/>
    <w:rsid w:val="00222F6D"/>
    <w:rsid w:val="0022339B"/>
    <w:rsid w:val="00224526"/>
    <w:rsid w:val="00224B4A"/>
    <w:rsid w:val="00226888"/>
    <w:rsid w:val="002273D9"/>
    <w:rsid w:val="00227542"/>
    <w:rsid w:val="002306CF"/>
    <w:rsid w:val="00230B5E"/>
    <w:rsid w:val="00231590"/>
    <w:rsid w:val="00232411"/>
    <w:rsid w:val="002332B2"/>
    <w:rsid w:val="002336EE"/>
    <w:rsid w:val="00233BF5"/>
    <w:rsid w:val="0023449F"/>
    <w:rsid w:val="00234A81"/>
    <w:rsid w:val="00234D21"/>
    <w:rsid w:val="00235618"/>
    <w:rsid w:val="00235949"/>
    <w:rsid w:val="00235B03"/>
    <w:rsid w:val="00236D47"/>
    <w:rsid w:val="00236F08"/>
    <w:rsid w:val="00237CA4"/>
    <w:rsid w:val="002402F4"/>
    <w:rsid w:val="002417EC"/>
    <w:rsid w:val="00241A0F"/>
    <w:rsid w:val="00241E89"/>
    <w:rsid w:val="00242588"/>
    <w:rsid w:val="00242AC0"/>
    <w:rsid w:val="0024355D"/>
    <w:rsid w:val="0024429E"/>
    <w:rsid w:val="00244B5D"/>
    <w:rsid w:val="00245D8A"/>
    <w:rsid w:val="00245FCA"/>
    <w:rsid w:val="00246498"/>
    <w:rsid w:val="00246B5B"/>
    <w:rsid w:val="0025050F"/>
    <w:rsid w:val="0025069D"/>
    <w:rsid w:val="002508E6"/>
    <w:rsid w:val="00250DE3"/>
    <w:rsid w:val="00251352"/>
    <w:rsid w:val="00251944"/>
    <w:rsid w:val="00251C20"/>
    <w:rsid w:val="0025256D"/>
    <w:rsid w:val="00252B7A"/>
    <w:rsid w:val="00252E99"/>
    <w:rsid w:val="0025302E"/>
    <w:rsid w:val="00254A56"/>
    <w:rsid w:val="00254B90"/>
    <w:rsid w:val="00254CF2"/>
    <w:rsid w:val="00255876"/>
    <w:rsid w:val="00255B72"/>
    <w:rsid w:val="0025614E"/>
    <w:rsid w:val="00256296"/>
    <w:rsid w:val="00256833"/>
    <w:rsid w:val="002607AA"/>
    <w:rsid w:val="00261053"/>
    <w:rsid w:val="00262488"/>
    <w:rsid w:val="00262788"/>
    <w:rsid w:val="002635E3"/>
    <w:rsid w:val="00263D96"/>
    <w:rsid w:val="0026496D"/>
    <w:rsid w:val="00265662"/>
    <w:rsid w:val="002659E9"/>
    <w:rsid w:val="0026734F"/>
    <w:rsid w:val="002676DA"/>
    <w:rsid w:val="00267A78"/>
    <w:rsid w:val="00267AA0"/>
    <w:rsid w:val="002700D6"/>
    <w:rsid w:val="00271004"/>
    <w:rsid w:val="002710D4"/>
    <w:rsid w:val="002726F5"/>
    <w:rsid w:val="00273576"/>
    <w:rsid w:val="00273DFB"/>
    <w:rsid w:val="00273E59"/>
    <w:rsid w:val="00274006"/>
    <w:rsid w:val="002753F9"/>
    <w:rsid w:val="00275E10"/>
    <w:rsid w:val="002762FD"/>
    <w:rsid w:val="00276337"/>
    <w:rsid w:val="002766DF"/>
    <w:rsid w:val="00276D2A"/>
    <w:rsid w:val="0027770D"/>
    <w:rsid w:val="00277B72"/>
    <w:rsid w:val="0028093F"/>
    <w:rsid w:val="00280A0D"/>
    <w:rsid w:val="00280F2F"/>
    <w:rsid w:val="00280FBD"/>
    <w:rsid w:val="002812F8"/>
    <w:rsid w:val="00283CC0"/>
    <w:rsid w:val="002849D4"/>
    <w:rsid w:val="0028585D"/>
    <w:rsid w:val="00285B10"/>
    <w:rsid w:val="00286B37"/>
    <w:rsid w:val="002876DF"/>
    <w:rsid w:val="002908AC"/>
    <w:rsid w:val="00290B36"/>
    <w:rsid w:val="00290BF1"/>
    <w:rsid w:val="00290E1C"/>
    <w:rsid w:val="00291229"/>
    <w:rsid w:val="002912EA"/>
    <w:rsid w:val="00291351"/>
    <w:rsid w:val="0029169C"/>
    <w:rsid w:val="00291F9D"/>
    <w:rsid w:val="0029264C"/>
    <w:rsid w:val="00292DDA"/>
    <w:rsid w:val="00294235"/>
    <w:rsid w:val="00294648"/>
    <w:rsid w:val="00294AA1"/>
    <w:rsid w:val="00295E5B"/>
    <w:rsid w:val="00296A96"/>
    <w:rsid w:val="002A0028"/>
    <w:rsid w:val="002A06E3"/>
    <w:rsid w:val="002A0F10"/>
    <w:rsid w:val="002A143F"/>
    <w:rsid w:val="002A151D"/>
    <w:rsid w:val="002A1EB3"/>
    <w:rsid w:val="002A1F33"/>
    <w:rsid w:val="002A32A0"/>
    <w:rsid w:val="002A39DF"/>
    <w:rsid w:val="002A4113"/>
    <w:rsid w:val="002A4267"/>
    <w:rsid w:val="002A48D2"/>
    <w:rsid w:val="002A5018"/>
    <w:rsid w:val="002A586B"/>
    <w:rsid w:val="002A594E"/>
    <w:rsid w:val="002A7277"/>
    <w:rsid w:val="002A7E72"/>
    <w:rsid w:val="002B024C"/>
    <w:rsid w:val="002B14B6"/>
    <w:rsid w:val="002B19EE"/>
    <w:rsid w:val="002B1D64"/>
    <w:rsid w:val="002B2D6C"/>
    <w:rsid w:val="002B3375"/>
    <w:rsid w:val="002B39AE"/>
    <w:rsid w:val="002B4384"/>
    <w:rsid w:val="002B561E"/>
    <w:rsid w:val="002B588B"/>
    <w:rsid w:val="002B5F2D"/>
    <w:rsid w:val="002B5FA5"/>
    <w:rsid w:val="002B665C"/>
    <w:rsid w:val="002B6F12"/>
    <w:rsid w:val="002B71EB"/>
    <w:rsid w:val="002B7599"/>
    <w:rsid w:val="002B7F4D"/>
    <w:rsid w:val="002C08E0"/>
    <w:rsid w:val="002C24E0"/>
    <w:rsid w:val="002C2EAF"/>
    <w:rsid w:val="002C42BB"/>
    <w:rsid w:val="002C4418"/>
    <w:rsid w:val="002C4553"/>
    <w:rsid w:val="002C4782"/>
    <w:rsid w:val="002C4EA5"/>
    <w:rsid w:val="002C5812"/>
    <w:rsid w:val="002C5976"/>
    <w:rsid w:val="002D004D"/>
    <w:rsid w:val="002D010C"/>
    <w:rsid w:val="002D060C"/>
    <w:rsid w:val="002D0D69"/>
    <w:rsid w:val="002D0FBA"/>
    <w:rsid w:val="002D27C3"/>
    <w:rsid w:val="002D29A9"/>
    <w:rsid w:val="002D4505"/>
    <w:rsid w:val="002D63B4"/>
    <w:rsid w:val="002D70C4"/>
    <w:rsid w:val="002D7FE3"/>
    <w:rsid w:val="002E0AD4"/>
    <w:rsid w:val="002E1283"/>
    <w:rsid w:val="002E18E0"/>
    <w:rsid w:val="002E19FA"/>
    <w:rsid w:val="002E1E37"/>
    <w:rsid w:val="002E28E5"/>
    <w:rsid w:val="002E34B7"/>
    <w:rsid w:val="002E3D91"/>
    <w:rsid w:val="002E44E5"/>
    <w:rsid w:val="002E4D4E"/>
    <w:rsid w:val="002E5034"/>
    <w:rsid w:val="002E5C95"/>
    <w:rsid w:val="002E5E5F"/>
    <w:rsid w:val="002E6C24"/>
    <w:rsid w:val="002E71CB"/>
    <w:rsid w:val="002F099E"/>
    <w:rsid w:val="002F10A1"/>
    <w:rsid w:val="002F1827"/>
    <w:rsid w:val="002F1A33"/>
    <w:rsid w:val="002F1D63"/>
    <w:rsid w:val="002F211D"/>
    <w:rsid w:val="002F2DB3"/>
    <w:rsid w:val="002F369C"/>
    <w:rsid w:val="002F4336"/>
    <w:rsid w:val="002F49F9"/>
    <w:rsid w:val="002F4F1F"/>
    <w:rsid w:val="002F5E60"/>
    <w:rsid w:val="002F60A4"/>
    <w:rsid w:val="002F670E"/>
    <w:rsid w:val="002F6BAA"/>
    <w:rsid w:val="002F6D28"/>
    <w:rsid w:val="002F7BC5"/>
    <w:rsid w:val="00300005"/>
    <w:rsid w:val="003001DD"/>
    <w:rsid w:val="0030028A"/>
    <w:rsid w:val="00300431"/>
    <w:rsid w:val="00300B07"/>
    <w:rsid w:val="00300C18"/>
    <w:rsid w:val="00300E62"/>
    <w:rsid w:val="003015D7"/>
    <w:rsid w:val="0030235C"/>
    <w:rsid w:val="0030238A"/>
    <w:rsid w:val="00302477"/>
    <w:rsid w:val="00302F18"/>
    <w:rsid w:val="003032E8"/>
    <w:rsid w:val="003038AB"/>
    <w:rsid w:val="00304C96"/>
    <w:rsid w:val="00304D55"/>
    <w:rsid w:val="00304D90"/>
    <w:rsid w:val="00304DF7"/>
    <w:rsid w:val="003052AC"/>
    <w:rsid w:val="0030566B"/>
    <w:rsid w:val="003061F2"/>
    <w:rsid w:val="0030626C"/>
    <w:rsid w:val="003064C4"/>
    <w:rsid w:val="003065F9"/>
    <w:rsid w:val="00307839"/>
    <w:rsid w:val="00310428"/>
    <w:rsid w:val="00310903"/>
    <w:rsid w:val="00311170"/>
    <w:rsid w:val="003116EC"/>
    <w:rsid w:val="00312734"/>
    <w:rsid w:val="00313C5E"/>
    <w:rsid w:val="00314182"/>
    <w:rsid w:val="00314B2B"/>
    <w:rsid w:val="00315034"/>
    <w:rsid w:val="003157AF"/>
    <w:rsid w:val="003160FA"/>
    <w:rsid w:val="0031637D"/>
    <w:rsid w:val="00316949"/>
    <w:rsid w:val="00316E1F"/>
    <w:rsid w:val="00316F85"/>
    <w:rsid w:val="0032112C"/>
    <w:rsid w:val="00322189"/>
    <w:rsid w:val="00322BEB"/>
    <w:rsid w:val="00322E61"/>
    <w:rsid w:val="003232C3"/>
    <w:rsid w:val="003257BE"/>
    <w:rsid w:val="00326028"/>
    <w:rsid w:val="003262B5"/>
    <w:rsid w:val="0032700B"/>
    <w:rsid w:val="0032798E"/>
    <w:rsid w:val="00327BDF"/>
    <w:rsid w:val="00330946"/>
    <w:rsid w:val="00331036"/>
    <w:rsid w:val="00332FEB"/>
    <w:rsid w:val="00334104"/>
    <w:rsid w:val="00334454"/>
    <w:rsid w:val="00334488"/>
    <w:rsid w:val="00334ECC"/>
    <w:rsid w:val="003357DF"/>
    <w:rsid w:val="00335B43"/>
    <w:rsid w:val="0033620D"/>
    <w:rsid w:val="0033621E"/>
    <w:rsid w:val="00337B1A"/>
    <w:rsid w:val="00340B7C"/>
    <w:rsid w:val="00340DA6"/>
    <w:rsid w:val="00341A46"/>
    <w:rsid w:val="00344376"/>
    <w:rsid w:val="003445F1"/>
    <w:rsid w:val="00345355"/>
    <w:rsid w:val="00346BCB"/>
    <w:rsid w:val="00351328"/>
    <w:rsid w:val="00351DEF"/>
    <w:rsid w:val="00353DF5"/>
    <w:rsid w:val="00353EB0"/>
    <w:rsid w:val="00353EEA"/>
    <w:rsid w:val="00354412"/>
    <w:rsid w:val="0035499E"/>
    <w:rsid w:val="00357AE0"/>
    <w:rsid w:val="003601A0"/>
    <w:rsid w:val="0036114D"/>
    <w:rsid w:val="00361B2C"/>
    <w:rsid w:val="00361FB3"/>
    <w:rsid w:val="003623D2"/>
    <w:rsid w:val="00362969"/>
    <w:rsid w:val="00364FDD"/>
    <w:rsid w:val="00365822"/>
    <w:rsid w:val="00365C58"/>
    <w:rsid w:val="00366001"/>
    <w:rsid w:val="00370D2D"/>
    <w:rsid w:val="0037114A"/>
    <w:rsid w:val="003720B0"/>
    <w:rsid w:val="0037211D"/>
    <w:rsid w:val="00372976"/>
    <w:rsid w:val="00372F26"/>
    <w:rsid w:val="003734A3"/>
    <w:rsid w:val="00373644"/>
    <w:rsid w:val="00373988"/>
    <w:rsid w:val="00373A94"/>
    <w:rsid w:val="00374003"/>
    <w:rsid w:val="0037407C"/>
    <w:rsid w:val="00374478"/>
    <w:rsid w:val="0037487E"/>
    <w:rsid w:val="0037508F"/>
    <w:rsid w:val="003752CE"/>
    <w:rsid w:val="00375578"/>
    <w:rsid w:val="00375D2D"/>
    <w:rsid w:val="00376404"/>
    <w:rsid w:val="00376624"/>
    <w:rsid w:val="003767F6"/>
    <w:rsid w:val="00376863"/>
    <w:rsid w:val="00376ABC"/>
    <w:rsid w:val="00377020"/>
    <w:rsid w:val="00377285"/>
    <w:rsid w:val="00380300"/>
    <w:rsid w:val="00380827"/>
    <w:rsid w:val="00380E69"/>
    <w:rsid w:val="003813B8"/>
    <w:rsid w:val="00381DF4"/>
    <w:rsid w:val="00382F76"/>
    <w:rsid w:val="003839C6"/>
    <w:rsid w:val="00384091"/>
    <w:rsid w:val="00384377"/>
    <w:rsid w:val="00384CCE"/>
    <w:rsid w:val="00385C29"/>
    <w:rsid w:val="00385E01"/>
    <w:rsid w:val="00386455"/>
    <w:rsid w:val="00386A51"/>
    <w:rsid w:val="003870D2"/>
    <w:rsid w:val="00390AF9"/>
    <w:rsid w:val="003913E2"/>
    <w:rsid w:val="003918D3"/>
    <w:rsid w:val="003920DD"/>
    <w:rsid w:val="003936DC"/>
    <w:rsid w:val="00393878"/>
    <w:rsid w:val="00393B8C"/>
    <w:rsid w:val="003940CD"/>
    <w:rsid w:val="00394F87"/>
    <w:rsid w:val="0039551C"/>
    <w:rsid w:val="00395C92"/>
    <w:rsid w:val="00395F4A"/>
    <w:rsid w:val="00396842"/>
    <w:rsid w:val="00396DF4"/>
    <w:rsid w:val="003A012D"/>
    <w:rsid w:val="003A2088"/>
    <w:rsid w:val="003A28EF"/>
    <w:rsid w:val="003A3599"/>
    <w:rsid w:val="003A367A"/>
    <w:rsid w:val="003A3CCE"/>
    <w:rsid w:val="003A3F6B"/>
    <w:rsid w:val="003A45EB"/>
    <w:rsid w:val="003A49A7"/>
    <w:rsid w:val="003A500F"/>
    <w:rsid w:val="003A545B"/>
    <w:rsid w:val="003A589C"/>
    <w:rsid w:val="003A65FE"/>
    <w:rsid w:val="003A6E4C"/>
    <w:rsid w:val="003A7B4B"/>
    <w:rsid w:val="003B0196"/>
    <w:rsid w:val="003B10D6"/>
    <w:rsid w:val="003B19EF"/>
    <w:rsid w:val="003B2995"/>
    <w:rsid w:val="003B3990"/>
    <w:rsid w:val="003B3F8B"/>
    <w:rsid w:val="003B4009"/>
    <w:rsid w:val="003B5667"/>
    <w:rsid w:val="003B58FC"/>
    <w:rsid w:val="003B5EBF"/>
    <w:rsid w:val="003B656D"/>
    <w:rsid w:val="003B66FF"/>
    <w:rsid w:val="003B6CB6"/>
    <w:rsid w:val="003B7B4C"/>
    <w:rsid w:val="003C1CD2"/>
    <w:rsid w:val="003C2760"/>
    <w:rsid w:val="003C2FE0"/>
    <w:rsid w:val="003C4B13"/>
    <w:rsid w:val="003C4E9B"/>
    <w:rsid w:val="003C5338"/>
    <w:rsid w:val="003C5EE0"/>
    <w:rsid w:val="003C6945"/>
    <w:rsid w:val="003C72DE"/>
    <w:rsid w:val="003C78F6"/>
    <w:rsid w:val="003D137D"/>
    <w:rsid w:val="003D14C4"/>
    <w:rsid w:val="003D2C3E"/>
    <w:rsid w:val="003D2E19"/>
    <w:rsid w:val="003D4AB7"/>
    <w:rsid w:val="003D5237"/>
    <w:rsid w:val="003D63BE"/>
    <w:rsid w:val="003D63FA"/>
    <w:rsid w:val="003D68CD"/>
    <w:rsid w:val="003D743C"/>
    <w:rsid w:val="003D7C7F"/>
    <w:rsid w:val="003E0914"/>
    <w:rsid w:val="003E2586"/>
    <w:rsid w:val="003E27D7"/>
    <w:rsid w:val="003E3C18"/>
    <w:rsid w:val="003E4156"/>
    <w:rsid w:val="003E580E"/>
    <w:rsid w:val="003E59F3"/>
    <w:rsid w:val="003E6000"/>
    <w:rsid w:val="003E6114"/>
    <w:rsid w:val="003E679D"/>
    <w:rsid w:val="003E6F13"/>
    <w:rsid w:val="003F0488"/>
    <w:rsid w:val="003F20D4"/>
    <w:rsid w:val="003F2B8B"/>
    <w:rsid w:val="003F2C97"/>
    <w:rsid w:val="003F3A85"/>
    <w:rsid w:val="003F3ADA"/>
    <w:rsid w:val="003F4162"/>
    <w:rsid w:val="003F42A7"/>
    <w:rsid w:val="003F465A"/>
    <w:rsid w:val="003F4CBC"/>
    <w:rsid w:val="003F4D71"/>
    <w:rsid w:val="003F5E41"/>
    <w:rsid w:val="003F7058"/>
    <w:rsid w:val="004000C3"/>
    <w:rsid w:val="0040130E"/>
    <w:rsid w:val="00401EB9"/>
    <w:rsid w:val="004027C1"/>
    <w:rsid w:val="004030FF"/>
    <w:rsid w:val="00403938"/>
    <w:rsid w:val="00403C43"/>
    <w:rsid w:val="00403C7A"/>
    <w:rsid w:val="00403C9F"/>
    <w:rsid w:val="00403E36"/>
    <w:rsid w:val="0040514C"/>
    <w:rsid w:val="00405FDC"/>
    <w:rsid w:val="004060E5"/>
    <w:rsid w:val="004065FC"/>
    <w:rsid w:val="00406AB4"/>
    <w:rsid w:val="00406C06"/>
    <w:rsid w:val="004073C4"/>
    <w:rsid w:val="0041080B"/>
    <w:rsid w:val="00410C65"/>
    <w:rsid w:val="0041141B"/>
    <w:rsid w:val="004114B9"/>
    <w:rsid w:val="00411750"/>
    <w:rsid w:val="00411DB0"/>
    <w:rsid w:val="00412EA7"/>
    <w:rsid w:val="0041330A"/>
    <w:rsid w:val="00414DAA"/>
    <w:rsid w:val="00416AB6"/>
    <w:rsid w:val="00420748"/>
    <w:rsid w:val="00420B8B"/>
    <w:rsid w:val="00420EFD"/>
    <w:rsid w:val="00423282"/>
    <w:rsid w:val="00424CE1"/>
    <w:rsid w:val="00424DA8"/>
    <w:rsid w:val="00424EA3"/>
    <w:rsid w:val="004254D2"/>
    <w:rsid w:val="00425A5C"/>
    <w:rsid w:val="00426C10"/>
    <w:rsid w:val="00426D89"/>
    <w:rsid w:val="0042738D"/>
    <w:rsid w:val="0042776A"/>
    <w:rsid w:val="00430D4E"/>
    <w:rsid w:val="0043140E"/>
    <w:rsid w:val="004317E2"/>
    <w:rsid w:val="00431BD1"/>
    <w:rsid w:val="00432434"/>
    <w:rsid w:val="004328A9"/>
    <w:rsid w:val="00433ED1"/>
    <w:rsid w:val="00433F08"/>
    <w:rsid w:val="00434C30"/>
    <w:rsid w:val="004360A0"/>
    <w:rsid w:val="004364F0"/>
    <w:rsid w:val="00437837"/>
    <w:rsid w:val="00440A8C"/>
    <w:rsid w:val="004415E4"/>
    <w:rsid w:val="00441B84"/>
    <w:rsid w:val="00441C67"/>
    <w:rsid w:val="00442436"/>
    <w:rsid w:val="00442FB7"/>
    <w:rsid w:val="004437F0"/>
    <w:rsid w:val="00444466"/>
    <w:rsid w:val="00444C5F"/>
    <w:rsid w:val="004466BC"/>
    <w:rsid w:val="00447884"/>
    <w:rsid w:val="00450B37"/>
    <w:rsid w:val="00451369"/>
    <w:rsid w:val="00453ECE"/>
    <w:rsid w:val="0045440D"/>
    <w:rsid w:val="00454651"/>
    <w:rsid w:val="00455440"/>
    <w:rsid w:val="00455CEC"/>
    <w:rsid w:val="00455F60"/>
    <w:rsid w:val="00456656"/>
    <w:rsid w:val="00457089"/>
    <w:rsid w:val="00457345"/>
    <w:rsid w:val="00457685"/>
    <w:rsid w:val="004600D0"/>
    <w:rsid w:val="00460541"/>
    <w:rsid w:val="00461D3A"/>
    <w:rsid w:val="004620C9"/>
    <w:rsid w:val="00462649"/>
    <w:rsid w:val="0046339E"/>
    <w:rsid w:val="0046342C"/>
    <w:rsid w:val="0046366D"/>
    <w:rsid w:val="00463EA7"/>
    <w:rsid w:val="004645B7"/>
    <w:rsid w:val="00464895"/>
    <w:rsid w:val="004652D3"/>
    <w:rsid w:val="0046540E"/>
    <w:rsid w:val="00465EFE"/>
    <w:rsid w:val="00466679"/>
    <w:rsid w:val="00466988"/>
    <w:rsid w:val="00466C77"/>
    <w:rsid w:val="00467AE5"/>
    <w:rsid w:val="00467AF7"/>
    <w:rsid w:val="004700CF"/>
    <w:rsid w:val="0047088F"/>
    <w:rsid w:val="004709FC"/>
    <w:rsid w:val="00470E9C"/>
    <w:rsid w:val="00471B15"/>
    <w:rsid w:val="00472830"/>
    <w:rsid w:val="004741CE"/>
    <w:rsid w:val="004743D8"/>
    <w:rsid w:val="004747DD"/>
    <w:rsid w:val="00474959"/>
    <w:rsid w:val="00475D17"/>
    <w:rsid w:val="0048029B"/>
    <w:rsid w:val="00480589"/>
    <w:rsid w:val="00480B34"/>
    <w:rsid w:val="00480D7C"/>
    <w:rsid w:val="00481367"/>
    <w:rsid w:val="00481FB8"/>
    <w:rsid w:val="00485AB5"/>
    <w:rsid w:val="00485C82"/>
    <w:rsid w:val="00487194"/>
    <w:rsid w:val="00487F25"/>
    <w:rsid w:val="0049029B"/>
    <w:rsid w:val="00490385"/>
    <w:rsid w:val="0049053F"/>
    <w:rsid w:val="004911FF"/>
    <w:rsid w:val="004917BE"/>
    <w:rsid w:val="00491952"/>
    <w:rsid w:val="00491A9D"/>
    <w:rsid w:val="00491E40"/>
    <w:rsid w:val="00492A8E"/>
    <w:rsid w:val="00492F3B"/>
    <w:rsid w:val="00493238"/>
    <w:rsid w:val="00493C69"/>
    <w:rsid w:val="004958AF"/>
    <w:rsid w:val="0049603C"/>
    <w:rsid w:val="00496197"/>
    <w:rsid w:val="0049640C"/>
    <w:rsid w:val="0049699E"/>
    <w:rsid w:val="00496C03"/>
    <w:rsid w:val="00497189"/>
    <w:rsid w:val="004A0817"/>
    <w:rsid w:val="004A14AE"/>
    <w:rsid w:val="004A1CC1"/>
    <w:rsid w:val="004A38BE"/>
    <w:rsid w:val="004A45B4"/>
    <w:rsid w:val="004A5435"/>
    <w:rsid w:val="004A59A2"/>
    <w:rsid w:val="004A6647"/>
    <w:rsid w:val="004A6B64"/>
    <w:rsid w:val="004A7500"/>
    <w:rsid w:val="004A7D6D"/>
    <w:rsid w:val="004B1436"/>
    <w:rsid w:val="004B3480"/>
    <w:rsid w:val="004B3CF2"/>
    <w:rsid w:val="004B4C3D"/>
    <w:rsid w:val="004B4D85"/>
    <w:rsid w:val="004B4F43"/>
    <w:rsid w:val="004B4FB6"/>
    <w:rsid w:val="004B53CA"/>
    <w:rsid w:val="004B5542"/>
    <w:rsid w:val="004B5B48"/>
    <w:rsid w:val="004B6415"/>
    <w:rsid w:val="004B6DC2"/>
    <w:rsid w:val="004B6F1C"/>
    <w:rsid w:val="004B7417"/>
    <w:rsid w:val="004B7AF3"/>
    <w:rsid w:val="004C001E"/>
    <w:rsid w:val="004C093F"/>
    <w:rsid w:val="004C100B"/>
    <w:rsid w:val="004C155C"/>
    <w:rsid w:val="004C22B9"/>
    <w:rsid w:val="004C379A"/>
    <w:rsid w:val="004C386D"/>
    <w:rsid w:val="004C3F37"/>
    <w:rsid w:val="004C43BA"/>
    <w:rsid w:val="004C4AA1"/>
    <w:rsid w:val="004C4EB7"/>
    <w:rsid w:val="004C5518"/>
    <w:rsid w:val="004C59AD"/>
    <w:rsid w:val="004C7D01"/>
    <w:rsid w:val="004C7D38"/>
    <w:rsid w:val="004C7FED"/>
    <w:rsid w:val="004D2746"/>
    <w:rsid w:val="004D3FD2"/>
    <w:rsid w:val="004D4324"/>
    <w:rsid w:val="004D5F67"/>
    <w:rsid w:val="004D60E3"/>
    <w:rsid w:val="004D641C"/>
    <w:rsid w:val="004D6AB7"/>
    <w:rsid w:val="004D7001"/>
    <w:rsid w:val="004E0D4D"/>
    <w:rsid w:val="004E1025"/>
    <w:rsid w:val="004E1640"/>
    <w:rsid w:val="004E16C8"/>
    <w:rsid w:val="004E20CF"/>
    <w:rsid w:val="004E49EC"/>
    <w:rsid w:val="004E4C43"/>
    <w:rsid w:val="004E4D7B"/>
    <w:rsid w:val="004E53DE"/>
    <w:rsid w:val="004E764A"/>
    <w:rsid w:val="004F016E"/>
    <w:rsid w:val="004F0650"/>
    <w:rsid w:val="004F0EDE"/>
    <w:rsid w:val="004F16A2"/>
    <w:rsid w:val="004F1A0D"/>
    <w:rsid w:val="004F1D50"/>
    <w:rsid w:val="004F2480"/>
    <w:rsid w:val="004F39C6"/>
    <w:rsid w:val="004F49FB"/>
    <w:rsid w:val="004F4E41"/>
    <w:rsid w:val="004F51B4"/>
    <w:rsid w:val="004F62BF"/>
    <w:rsid w:val="004F6EB5"/>
    <w:rsid w:val="004F7273"/>
    <w:rsid w:val="00500AA5"/>
    <w:rsid w:val="00500CA8"/>
    <w:rsid w:val="00501CAA"/>
    <w:rsid w:val="00502CE8"/>
    <w:rsid w:val="00502DE1"/>
    <w:rsid w:val="005045E6"/>
    <w:rsid w:val="00504BEF"/>
    <w:rsid w:val="00505A8F"/>
    <w:rsid w:val="00505BD8"/>
    <w:rsid w:val="0050777E"/>
    <w:rsid w:val="00507C14"/>
    <w:rsid w:val="00507D64"/>
    <w:rsid w:val="0051024A"/>
    <w:rsid w:val="00510C0A"/>
    <w:rsid w:val="005110BE"/>
    <w:rsid w:val="00511379"/>
    <w:rsid w:val="00511A02"/>
    <w:rsid w:val="00512890"/>
    <w:rsid w:val="0051324D"/>
    <w:rsid w:val="005152EE"/>
    <w:rsid w:val="005163BD"/>
    <w:rsid w:val="00516BD3"/>
    <w:rsid w:val="00517E35"/>
    <w:rsid w:val="005200FD"/>
    <w:rsid w:val="00520F3E"/>
    <w:rsid w:val="00521E91"/>
    <w:rsid w:val="005225A6"/>
    <w:rsid w:val="005226CC"/>
    <w:rsid w:val="00522874"/>
    <w:rsid w:val="005236DD"/>
    <w:rsid w:val="005238C9"/>
    <w:rsid w:val="00524413"/>
    <w:rsid w:val="00524DFC"/>
    <w:rsid w:val="00524F35"/>
    <w:rsid w:val="005257C8"/>
    <w:rsid w:val="00525C19"/>
    <w:rsid w:val="0052650D"/>
    <w:rsid w:val="0052655E"/>
    <w:rsid w:val="0052765C"/>
    <w:rsid w:val="00527B38"/>
    <w:rsid w:val="00532A4E"/>
    <w:rsid w:val="00532ACC"/>
    <w:rsid w:val="00532D44"/>
    <w:rsid w:val="0053340A"/>
    <w:rsid w:val="0053392D"/>
    <w:rsid w:val="005340C0"/>
    <w:rsid w:val="0053589E"/>
    <w:rsid w:val="00535E6E"/>
    <w:rsid w:val="00536CDA"/>
    <w:rsid w:val="00537882"/>
    <w:rsid w:val="005400BD"/>
    <w:rsid w:val="00540311"/>
    <w:rsid w:val="0054031B"/>
    <w:rsid w:val="005406F4"/>
    <w:rsid w:val="00541B49"/>
    <w:rsid w:val="005433D3"/>
    <w:rsid w:val="00544530"/>
    <w:rsid w:val="005446F6"/>
    <w:rsid w:val="00544730"/>
    <w:rsid w:val="0054494A"/>
    <w:rsid w:val="00544C2D"/>
    <w:rsid w:val="00550874"/>
    <w:rsid w:val="005509C3"/>
    <w:rsid w:val="00551EF6"/>
    <w:rsid w:val="00552101"/>
    <w:rsid w:val="0055279F"/>
    <w:rsid w:val="00553EEC"/>
    <w:rsid w:val="0055403B"/>
    <w:rsid w:val="0055450E"/>
    <w:rsid w:val="00554A80"/>
    <w:rsid w:val="00554EEB"/>
    <w:rsid w:val="005567A4"/>
    <w:rsid w:val="00556B02"/>
    <w:rsid w:val="00557EFA"/>
    <w:rsid w:val="00560455"/>
    <w:rsid w:val="00561A50"/>
    <w:rsid w:val="00561DCE"/>
    <w:rsid w:val="00563143"/>
    <w:rsid w:val="00563593"/>
    <w:rsid w:val="00564B46"/>
    <w:rsid w:val="005660C0"/>
    <w:rsid w:val="00566B21"/>
    <w:rsid w:val="00571086"/>
    <w:rsid w:val="005719CF"/>
    <w:rsid w:val="00571C7B"/>
    <w:rsid w:val="0057275D"/>
    <w:rsid w:val="0057305A"/>
    <w:rsid w:val="00574155"/>
    <w:rsid w:val="00575D3A"/>
    <w:rsid w:val="00576295"/>
    <w:rsid w:val="00577704"/>
    <w:rsid w:val="00580FD7"/>
    <w:rsid w:val="005815E3"/>
    <w:rsid w:val="00582A44"/>
    <w:rsid w:val="00582B21"/>
    <w:rsid w:val="005831EF"/>
    <w:rsid w:val="00583A9D"/>
    <w:rsid w:val="0058413C"/>
    <w:rsid w:val="00584334"/>
    <w:rsid w:val="005844AB"/>
    <w:rsid w:val="00584548"/>
    <w:rsid w:val="00584980"/>
    <w:rsid w:val="00584A5D"/>
    <w:rsid w:val="00586580"/>
    <w:rsid w:val="00587C56"/>
    <w:rsid w:val="005909E4"/>
    <w:rsid w:val="005914E7"/>
    <w:rsid w:val="00591CAA"/>
    <w:rsid w:val="00592306"/>
    <w:rsid w:val="005938BE"/>
    <w:rsid w:val="00593997"/>
    <w:rsid w:val="00594460"/>
    <w:rsid w:val="005947A7"/>
    <w:rsid w:val="00596AB4"/>
    <w:rsid w:val="00597DA9"/>
    <w:rsid w:val="005A00F1"/>
    <w:rsid w:val="005A0338"/>
    <w:rsid w:val="005A0D96"/>
    <w:rsid w:val="005A2142"/>
    <w:rsid w:val="005A393E"/>
    <w:rsid w:val="005A43DE"/>
    <w:rsid w:val="005A46CF"/>
    <w:rsid w:val="005A48D2"/>
    <w:rsid w:val="005A4A51"/>
    <w:rsid w:val="005A4B96"/>
    <w:rsid w:val="005A4DB1"/>
    <w:rsid w:val="005A5592"/>
    <w:rsid w:val="005A5628"/>
    <w:rsid w:val="005A6930"/>
    <w:rsid w:val="005B0482"/>
    <w:rsid w:val="005B1A9B"/>
    <w:rsid w:val="005B245E"/>
    <w:rsid w:val="005B2C55"/>
    <w:rsid w:val="005B2D1B"/>
    <w:rsid w:val="005B303E"/>
    <w:rsid w:val="005B31C2"/>
    <w:rsid w:val="005B3210"/>
    <w:rsid w:val="005B3813"/>
    <w:rsid w:val="005B42C1"/>
    <w:rsid w:val="005B45D7"/>
    <w:rsid w:val="005B543A"/>
    <w:rsid w:val="005B6DBA"/>
    <w:rsid w:val="005B7950"/>
    <w:rsid w:val="005B7A4C"/>
    <w:rsid w:val="005C051D"/>
    <w:rsid w:val="005C0A68"/>
    <w:rsid w:val="005C1259"/>
    <w:rsid w:val="005C1BFB"/>
    <w:rsid w:val="005C1F71"/>
    <w:rsid w:val="005C2262"/>
    <w:rsid w:val="005C2E2D"/>
    <w:rsid w:val="005C309B"/>
    <w:rsid w:val="005C3547"/>
    <w:rsid w:val="005C3960"/>
    <w:rsid w:val="005C3FA8"/>
    <w:rsid w:val="005C4107"/>
    <w:rsid w:val="005C415D"/>
    <w:rsid w:val="005C4C6D"/>
    <w:rsid w:val="005C4C90"/>
    <w:rsid w:val="005C5697"/>
    <w:rsid w:val="005C58C2"/>
    <w:rsid w:val="005C5C81"/>
    <w:rsid w:val="005C6607"/>
    <w:rsid w:val="005C77D4"/>
    <w:rsid w:val="005C7AC8"/>
    <w:rsid w:val="005D01F6"/>
    <w:rsid w:val="005D055F"/>
    <w:rsid w:val="005D0FA0"/>
    <w:rsid w:val="005D1A0F"/>
    <w:rsid w:val="005D1A1C"/>
    <w:rsid w:val="005D1B4E"/>
    <w:rsid w:val="005D1E13"/>
    <w:rsid w:val="005D23B9"/>
    <w:rsid w:val="005D308E"/>
    <w:rsid w:val="005D3F61"/>
    <w:rsid w:val="005D4B0F"/>
    <w:rsid w:val="005D4FD2"/>
    <w:rsid w:val="005D52F2"/>
    <w:rsid w:val="005D62A3"/>
    <w:rsid w:val="005D6B48"/>
    <w:rsid w:val="005D6CEC"/>
    <w:rsid w:val="005D7929"/>
    <w:rsid w:val="005D7E35"/>
    <w:rsid w:val="005E0A55"/>
    <w:rsid w:val="005E1408"/>
    <w:rsid w:val="005E14A0"/>
    <w:rsid w:val="005E1606"/>
    <w:rsid w:val="005E2AEA"/>
    <w:rsid w:val="005E2EEA"/>
    <w:rsid w:val="005E4EF2"/>
    <w:rsid w:val="005E538B"/>
    <w:rsid w:val="005E579F"/>
    <w:rsid w:val="005E6164"/>
    <w:rsid w:val="005E6D3F"/>
    <w:rsid w:val="005E6D54"/>
    <w:rsid w:val="005E74FD"/>
    <w:rsid w:val="005F0970"/>
    <w:rsid w:val="005F1487"/>
    <w:rsid w:val="005F2169"/>
    <w:rsid w:val="005F2965"/>
    <w:rsid w:val="005F2AC8"/>
    <w:rsid w:val="005F316B"/>
    <w:rsid w:val="005F4824"/>
    <w:rsid w:val="005F4B2A"/>
    <w:rsid w:val="005F4BB4"/>
    <w:rsid w:val="005F4D2C"/>
    <w:rsid w:val="005F4F1E"/>
    <w:rsid w:val="005F5948"/>
    <w:rsid w:val="005F5C6B"/>
    <w:rsid w:val="005F67C1"/>
    <w:rsid w:val="005F6ECD"/>
    <w:rsid w:val="006002E5"/>
    <w:rsid w:val="00602A73"/>
    <w:rsid w:val="00602F15"/>
    <w:rsid w:val="006050DD"/>
    <w:rsid w:val="0060631C"/>
    <w:rsid w:val="00607C74"/>
    <w:rsid w:val="00607F62"/>
    <w:rsid w:val="00610551"/>
    <w:rsid w:val="00610B18"/>
    <w:rsid w:val="00610D9E"/>
    <w:rsid w:val="006115B7"/>
    <w:rsid w:val="00611624"/>
    <w:rsid w:val="00611C65"/>
    <w:rsid w:val="00612B38"/>
    <w:rsid w:val="00612D51"/>
    <w:rsid w:val="00613058"/>
    <w:rsid w:val="006140C1"/>
    <w:rsid w:val="006140E4"/>
    <w:rsid w:val="00614729"/>
    <w:rsid w:val="00614D33"/>
    <w:rsid w:val="00614DDD"/>
    <w:rsid w:val="006159F6"/>
    <w:rsid w:val="00615DA3"/>
    <w:rsid w:val="00616F5B"/>
    <w:rsid w:val="00616FCE"/>
    <w:rsid w:val="00617534"/>
    <w:rsid w:val="00617724"/>
    <w:rsid w:val="00620755"/>
    <w:rsid w:val="00620779"/>
    <w:rsid w:val="00620948"/>
    <w:rsid w:val="00622AE8"/>
    <w:rsid w:val="00622C80"/>
    <w:rsid w:val="00623CF9"/>
    <w:rsid w:val="00624393"/>
    <w:rsid w:val="00624858"/>
    <w:rsid w:val="00624A4E"/>
    <w:rsid w:val="00624B6B"/>
    <w:rsid w:val="00625AD0"/>
    <w:rsid w:val="006260D8"/>
    <w:rsid w:val="006265CD"/>
    <w:rsid w:val="00626A25"/>
    <w:rsid w:val="00627C77"/>
    <w:rsid w:val="006304B9"/>
    <w:rsid w:val="006318D1"/>
    <w:rsid w:val="00631E31"/>
    <w:rsid w:val="006321CF"/>
    <w:rsid w:val="00632DB0"/>
    <w:rsid w:val="00632DD0"/>
    <w:rsid w:val="00633AAA"/>
    <w:rsid w:val="00634DEC"/>
    <w:rsid w:val="006355CF"/>
    <w:rsid w:val="00635C8B"/>
    <w:rsid w:val="0063672D"/>
    <w:rsid w:val="00636B79"/>
    <w:rsid w:val="0063704D"/>
    <w:rsid w:val="006379DB"/>
    <w:rsid w:val="00637E02"/>
    <w:rsid w:val="006400AA"/>
    <w:rsid w:val="0064011A"/>
    <w:rsid w:val="00640727"/>
    <w:rsid w:val="00640D39"/>
    <w:rsid w:val="006414AC"/>
    <w:rsid w:val="00641854"/>
    <w:rsid w:val="00641AEC"/>
    <w:rsid w:val="00641F2A"/>
    <w:rsid w:val="006420A4"/>
    <w:rsid w:val="006422EE"/>
    <w:rsid w:val="006424AE"/>
    <w:rsid w:val="006431E4"/>
    <w:rsid w:val="0064445E"/>
    <w:rsid w:val="00644681"/>
    <w:rsid w:val="006455F6"/>
    <w:rsid w:val="00645612"/>
    <w:rsid w:val="006459C5"/>
    <w:rsid w:val="00646F12"/>
    <w:rsid w:val="006472CE"/>
    <w:rsid w:val="0064769D"/>
    <w:rsid w:val="0065048D"/>
    <w:rsid w:val="00650A52"/>
    <w:rsid w:val="006513D0"/>
    <w:rsid w:val="00651DF7"/>
    <w:rsid w:val="0065201E"/>
    <w:rsid w:val="0065266E"/>
    <w:rsid w:val="006527A6"/>
    <w:rsid w:val="00652A23"/>
    <w:rsid w:val="00653321"/>
    <w:rsid w:val="00653389"/>
    <w:rsid w:val="00653787"/>
    <w:rsid w:val="006537EB"/>
    <w:rsid w:val="00654373"/>
    <w:rsid w:val="00654756"/>
    <w:rsid w:val="00654A57"/>
    <w:rsid w:val="00654D41"/>
    <w:rsid w:val="00655D52"/>
    <w:rsid w:val="006570F3"/>
    <w:rsid w:val="00660807"/>
    <w:rsid w:val="00660CFE"/>
    <w:rsid w:val="006612E5"/>
    <w:rsid w:val="0066146C"/>
    <w:rsid w:val="00662CDD"/>
    <w:rsid w:val="00663003"/>
    <w:rsid w:val="006634A4"/>
    <w:rsid w:val="00663730"/>
    <w:rsid w:val="006641E4"/>
    <w:rsid w:val="0066429D"/>
    <w:rsid w:val="006647AF"/>
    <w:rsid w:val="00665809"/>
    <w:rsid w:val="00665AA7"/>
    <w:rsid w:val="00665B56"/>
    <w:rsid w:val="00666513"/>
    <w:rsid w:val="00666764"/>
    <w:rsid w:val="00671621"/>
    <w:rsid w:val="006723A8"/>
    <w:rsid w:val="00672775"/>
    <w:rsid w:val="00672BFF"/>
    <w:rsid w:val="00672CEA"/>
    <w:rsid w:val="00672DF7"/>
    <w:rsid w:val="00673414"/>
    <w:rsid w:val="00673740"/>
    <w:rsid w:val="00674695"/>
    <w:rsid w:val="006747CA"/>
    <w:rsid w:val="00674F48"/>
    <w:rsid w:val="006755B5"/>
    <w:rsid w:val="00675EA8"/>
    <w:rsid w:val="0067787E"/>
    <w:rsid w:val="00680326"/>
    <w:rsid w:val="00680517"/>
    <w:rsid w:val="00680602"/>
    <w:rsid w:val="00681C2C"/>
    <w:rsid w:val="00681D5C"/>
    <w:rsid w:val="00683F82"/>
    <w:rsid w:val="006840C6"/>
    <w:rsid w:val="0068416B"/>
    <w:rsid w:val="00684F0D"/>
    <w:rsid w:val="00686078"/>
    <w:rsid w:val="006871DE"/>
    <w:rsid w:val="00687201"/>
    <w:rsid w:val="00690E3E"/>
    <w:rsid w:val="00691ABB"/>
    <w:rsid w:val="006920AE"/>
    <w:rsid w:val="00692A32"/>
    <w:rsid w:val="00693792"/>
    <w:rsid w:val="006940F0"/>
    <w:rsid w:val="00694368"/>
    <w:rsid w:val="006948B4"/>
    <w:rsid w:val="00694B32"/>
    <w:rsid w:val="00694E8C"/>
    <w:rsid w:val="00695CB4"/>
    <w:rsid w:val="0069651F"/>
    <w:rsid w:val="00697E82"/>
    <w:rsid w:val="006A0670"/>
    <w:rsid w:val="006A0C6B"/>
    <w:rsid w:val="006A134D"/>
    <w:rsid w:val="006A1867"/>
    <w:rsid w:val="006A23A7"/>
    <w:rsid w:val="006A246F"/>
    <w:rsid w:val="006A2AEA"/>
    <w:rsid w:val="006A4197"/>
    <w:rsid w:val="006A4FF3"/>
    <w:rsid w:val="006A5E52"/>
    <w:rsid w:val="006A5EEC"/>
    <w:rsid w:val="006A60CD"/>
    <w:rsid w:val="006A6218"/>
    <w:rsid w:val="006A6B1E"/>
    <w:rsid w:val="006A6B41"/>
    <w:rsid w:val="006A724E"/>
    <w:rsid w:val="006A7E24"/>
    <w:rsid w:val="006B1BEB"/>
    <w:rsid w:val="006B1D7F"/>
    <w:rsid w:val="006B271C"/>
    <w:rsid w:val="006B2746"/>
    <w:rsid w:val="006B2B5F"/>
    <w:rsid w:val="006B30EE"/>
    <w:rsid w:val="006B3D62"/>
    <w:rsid w:val="006B4010"/>
    <w:rsid w:val="006B4434"/>
    <w:rsid w:val="006B4567"/>
    <w:rsid w:val="006B5194"/>
    <w:rsid w:val="006B6469"/>
    <w:rsid w:val="006B71EA"/>
    <w:rsid w:val="006B77C6"/>
    <w:rsid w:val="006C03DA"/>
    <w:rsid w:val="006C1336"/>
    <w:rsid w:val="006C2045"/>
    <w:rsid w:val="006C2060"/>
    <w:rsid w:val="006C25CE"/>
    <w:rsid w:val="006C29D3"/>
    <w:rsid w:val="006C499D"/>
    <w:rsid w:val="006C5AC9"/>
    <w:rsid w:val="006C5CFF"/>
    <w:rsid w:val="006C5DB7"/>
    <w:rsid w:val="006C6143"/>
    <w:rsid w:val="006C6B92"/>
    <w:rsid w:val="006C7581"/>
    <w:rsid w:val="006C780C"/>
    <w:rsid w:val="006D149E"/>
    <w:rsid w:val="006D18F1"/>
    <w:rsid w:val="006D1E34"/>
    <w:rsid w:val="006D2A19"/>
    <w:rsid w:val="006D300A"/>
    <w:rsid w:val="006D34DC"/>
    <w:rsid w:val="006D38DB"/>
    <w:rsid w:val="006D45EC"/>
    <w:rsid w:val="006D47C9"/>
    <w:rsid w:val="006D49CF"/>
    <w:rsid w:val="006D4AD0"/>
    <w:rsid w:val="006D4B6D"/>
    <w:rsid w:val="006D5198"/>
    <w:rsid w:val="006D562D"/>
    <w:rsid w:val="006D7588"/>
    <w:rsid w:val="006E1571"/>
    <w:rsid w:val="006E15F9"/>
    <w:rsid w:val="006E1807"/>
    <w:rsid w:val="006E1A61"/>
    <w:rsid w:val="006E294A"/>
    <w:rsid w:val="006E295B"/>
    <w:rsid w:val="006E29F4"/>
    <w:rsid w:val="006E2C5D"/>
    <w:rsid w:val="006E2E3C"/>
    <w:rsid w:val="006E401C"/>
    <w:rsid w:val="006E41F3"/>
    <w:rsid w:val="006E5095"/>
    <w:rsid w:val="006E512B"/>
    <w:rsid w:val="006E5C3E"/>
    <w:rsid w:val="006E64DA"/>
    <w:rsid w:val="006E6666"/>
    <w:rsid w:val="006E7324"/>
    <w:rsid w:val="006E7A90"/>
    <w:rsid w:val="006E7BBF"/>
    <w:rsid w:val="006F0401"/>
    <w:rsid w:val="006F044F"/>
    <w:rsid w:val="006F05B5"/>
    <w:rsid w:val="006F124F"/>
    <w:rsid w:val="006F1B51"/>
    <w:rsid w:val="006F1CC1"/>
    <w:rsid w:val="006F2039"/>
    <w:rsid w:val="006F268F"/>
    <w:rsid w:val="006F30E1"/>
    <w:rsid w:val="006F3AB5"/>
    <w:rsid w:val="006F3D69"/>
    <w:rsid w:val="006F42DE"/>
    <w:rsid w:val="006F48AA"/>
    <w:rsid w:val="006F6281"/>
    <w:rsid w:val="006F6D98"/>
    <w:rsid w:val="006F7099"/>
    <w:rsid w:val="006F7A74"/>
    <w:rsid w:val="006F7CAF"/>
    <w:rsid w:val="0070084B"/>
    <w:rsid w:val="007014B6"/>
    <w:rsid w:val="00701B5E"/>
    <w:rsid w:val="00701D2A"/>
    <w:rsid w:val="00701F9F"/>
    <w:rsid w:val="0070279B"/>
    <w:rsid w:val="00702CFD"/>
    <w:rsid w:val="0070484B"/>
    <w:rsid w:val="00704C8E"/>
    <w:rsid w:val="00704D87"/>
    <w:rsid w:val="007051FA"/>
    <w:rsid w:val="00705678"/>
    <w:rsid w:val="007057D2"/>
    <w:rsid w:val="00705EF4"/>
    <w:rsid w:val="007068D8"/>
    <w:rsid w:val="00706D41"/>
    <w:rsid w:val="00706EF8"/>
    <w:rsid w:val="00707736"/>
    <w:rsid w:val="00710048"/>
    <w:rsid w:val="00710344"/>
    <w:rsid w:val="0071042F"/>
    <w:rsid w:val="00710929"/>
    <w:rsid w:val="00710F89"/>
    <w:rsid w:val="007110B4"/>
    <w:rsid w:val="007114DB"/>
    <w:rsid w:val="0071190B"/>
    <w:rsid w:val="00713514"/>
    <w:rsid w:val="007137C6"/>
    <w:rsid w:val="007139D8"/>
    <w:rsid w:val="00713CAA"/>
    <w:rsid w:val="00714AFD"/>
    <w:rsid w:val="00714DC0"/>
    <w:rsid w:val="0071529D"/>
    <w:rsid w:val="0071626C"/>
    <w:rsid w:val="00716541"/>
    <w:rsid w:val="00716EEE"/>
    <w:rsid w:val="00716F4C"/>
    <w:rsid w:val="007202B2"/>
    <w:rsid w:val="007202E7"/>
    <w:rsid w:val="00721801"/>
    <w:rsid w:val="00722550"/>
    <w:rsid w:val="00723252"/>
    <w:rsid w:val="00723364"/>
    <w:rsid w:val="0072549D"/>
    <w:rsid w:val="00725BF8"/>
    <w:rsid w:val="00725D0F"/>
    <w:rsid w:val="007264D0"/>
    <w:rsid w:val="007271EA"/>
    <w:rsid w:val="00727222"/>
    <w:rsid w:val="00731473"/>
    <w:rsid w:val="00732146"/>
    <w:rsid w:val="00733548"/>
    <w:rsid w:val="00733ABE"/>
    <w:rsid w:val="00733DA3"/>
    <w:rsid w:val="00734AD0"/>
    <w:rsid w:val="00735AC3"/>
    <w:rsid w:val="00735DEB"/>
    <w:rsid w:val="00735F5C"/>
    <w:rsid w:val="007366A3"/>
    <w:rsid w:val="00736B0F"/>
    <w:rsid w:val="00740CF2"/>
    <w:rsid w:val="00741341"/>
    <w:rsid w:val="00741C81"/>
    <w:rsid w:val="007427B3"/>
    <w:rsid w:val="00742BDB"/>
    <w:rsid w:val="007430E5"/>
    <w:rsid w:val="0074360D"/>
    <w:rsid w:val="00743D6D"/>
    <w:rsid w:val="00744F16"/>
    <w:rsid w:val="00745228"/>
    <w:rsid w:val="00745845"/>
    <w:rsid w:val="0074606B"/>
    <w:rsid w:val="00746293"/>
    <w:rsid w:val="00746620"/>
    <w:rsid w:val="007468C1"/>
    <w:rsid w:val="007474FB"/>
    <w:rsid w:val="00750138"/>
    <w:rsid w:val="00750C3E"/>
    <w:rsid w:val="00751777"/>
    <w:rsid w:val="0075181C"/>
    <w:rsid w:val="007518D0"/>
    <w:rsid w:val="00751C6D"/>
    <w:rsid w:val="0075423C"/>
    <w:rsid w:val="00755684"/>
    <w:rsid w:val="0076125B"/>
    <w:rsid w:val="007617FD"/>
    <w:rsid w:val="00762563"/>
    <w:rsid w:val="00762A07"/>
    <w:rsid w:val="00762B3D"/>
    <w:rsid w:val="00763741"/>
    <w:rsid w:val="0076474F"/>
    <w:rsid w:val="00764985"/>
    <w:rsid w:val="00764C2C"/>
    <w:rsid w:val="00765487"/>
    <w:rsid w:val="00765594"/>
    <w:rsid w:val="00765BBB"/>
    <w:rsid w:val="00766674"/>
    <w:rsid w:val="007668FC"/>
    <w:rsid w:val="0076696D"/>
    <w:rsid w:val="007673C9"/>
    <w:rsid w:val="007673E5"/>
    <w:rsid w:val="0076745F"/>
    <w:rsid w:val="00767656"/>
    <w:rsid w:val="00767B15"/>
    <w:rsid w:val="007700B9"/>
    <w:rsid w:val="00770224"/>
    <w:rsid w:val="00771AE5"/>
    <w:rsid w:val="00772D5A"/>
    <w:rsid w:val="00772DFC"/>
    <w:rsid w:val="00773286"/>
    <w:rsid w:val="00773B72"/>
    <w:rsid w:val="00774038"/>
    <w:rsid w:val="007744B4"/>
    <w:rsid w:val="00775AB2"/>
    <w:rsid w:val="00775B6E"/>
    <w:rsid w:val="00775D36"/>
    <w:rsid w:val="007760F2"/>
    <w:rsid w:val="0077691A"/>
    <w:rsid w:val="00776CC2"/>
    <w:rsid w:val="00777D81"/>
    <w:rsid w:val="00780147"/>
    <w:rsid w:val="0078057F"/>
    <w:rsid w:val="00780B0E"/>
    <w:rsid w:val="00780DC6"/>
    <w:rsid w:val="007815B0"/>
    <w:rsid w:val="00781D2D"/>
    <w:rsid w:val="00781EEC"/>
    <w:rsid w:val="00784288"/>
    <w:rsid w:val="00785383"/>
    <w:rsid w:val="007859F0"/>
    <w:rsid w:val="00786746"/>
    <w:rsid w:val="00786D1B"/>
    <w:rsid w:val="00786E5B"/>
    <w:rsid w:val="00787BC1"/>
    <w:rsid w:val="00790BA2"/>
    <w:rsid w:val="00791564"/>
    <w:rsid w:val="0079278A"/>
    <w:rsid w:val="00792D7A"/>
    <w:rsid w:val="00792FE6"/>
    <w:rsid w:val="00793103"/>
    <w:rsid w:val="007938FE"/>
    <w:rsid w:val="007939E9"/>
    <w:rsid w:val="00793B0B"/>
    <w:rsid w:val="00793F8D"/>
    <w:rsid w:val="00794C5A"/>
    <w:rsid w:val="007956D0"/>
    <w:rsid w:val="007972AD"/>
    <w:rsid w:val="0079745A"/>
    <w:rsid w:val="00797B99"/>
    <w:rsid w:val="007A019E"/>
    <w:rsid w:val="007A0F6C"/>
    <w:rsid w:val="007A141D"/>
    <w:rsid w:val="007A1635"/>
    <w:rsid w:val="007A21B8"/>
    <w:rsid w:val="007A4361"/>
    <w:rsid w:val="007A46FB"/>
    <w:rsid w:val="007A485C"/>
    <w:rsid w:val="007A5383"/>
    <w:rsid w:val="007A56ED"/>
    <w:rsid w:val="007A5D83"/>
    <w:rsid w:val="007A619E"/>
    <w:rsid w:val="007A6B56"/>
    <w:rsid w:val="007A6CA6"/>
    <w:rsid w:val="007A70BF"/>
    <w:rsid w:val="007A72C9"/>
    <w:rsid w:val="007A748C"/>
    <w:rsid w:val="007B04DB"/>
    <w:rsid w:val="007B0A2D"/>
    <w:rsid w:val="007B1821"/>
    <w:rsid w:val="007B2938"/>
    <w:rsid w:val="007B2F3B"/>
    <w:rsid w:val="007B4237"/>
    <w:rsid w:val="007B460D"/>
    <w:rsid w:val="007B490C"/>
    <w:rsid w:val="007B4ACC"/>
    <w:rsid w:val="007B5108"/>
    <w:rsid w:val="007B5D18"/>
    <w:rsid w:val="007B6190"/>
    <w:rsid w:val="007B63D2"/>
    <w:rsid w:val="007B7564"/>
    <w:rsid w:val="007B7DF7"/>
    <w:rsid w:val="007C01E2"/>
    <w:rsid w:val="007C05AF"/>
    <w:rsid w:val="007C0791"/>
    <w:rsid w:val="007C118C"/>
    <w:rsid w:val="007C14C5"/>
    <w:rsid w:val="007C1A88"/>
    <w:rsid w:val="007C1C04"/>
    <w:rsid w:val="007C231C"/>
    <w:rsid w:val="007C3E81"/>
    <w:rsid w:val="007C44FE"/>
    <w:rsid w:val="007C4522"/>
    <w:rsid w:val="007C545B"/>
    <w:rsid w:val="007C55A7"/>
    <w:rsid w:val="007C6B20"/>
    <w:rsid w:val="007C74B5"/>
    <w:rsid w:val="007C76F8"/>
    <w:rsid w:val="007D05F9"/>
    <w:rsid w:val="007D0A66"/>
    <w:rsid w:val="007D1A40"/>
    <w:rsid w:val="007D1E8A"/>
    <w:rsid w:val="007D366D"/>
    <w:rsid w:val="007D37B3"/>
    <w:rsid w:val="007D49EC"/>
    <w:rsid w:val="007D5380"/>
    <w:rsid w:val="007D5B6F"/>
    <w:rsid w:val="007D6015"/>
    <w:rsid w:val="007D64D9"/>
    <w:rsid w:val="007D6DFA"/>
    <w:rsid w:val="007D718A"/>
    <w:rsid w:val="007D7323"/>
    <w:rsid w:val="007E0EC9"/>
    <w:rsid w:val="007E1A68"/>
    <w:rsid w:val="007E1C8F"/>
    <w:rsid w:val="007E37A1"/>
    <w:rsid w:val="007E4FC2"/>
    <w:rsid w:val="007E526E"/>
    <w:rsid w:val="007E5304"/>
    <w:rsid w:val="007E6765"/>
    <w:rsid w:val="007E78C3"/>
    <w:rsid w:val="007E7C61"/>
    <w:rsid w:val="007F026E"/>
    <w:rsid w:val="007F10E9"/>
    <w:rsid w:val="007F163D"/>
    <w:rsid w:val="007F1CE2"/>
    <w:rsid w:val="007F1F93"/>
    <w:rsid w:val="007F2102"/>
    <w:rsid w:val="007F21B9"/>
    <w:rsid w:val="007F239D"/>
    <w:rsid w:val="007F2F1B"/>
    <w:rsid w:val="007F36FA"/>
    <w:rsid w:val="007F3CE0"/>
    <w:rsid w:val="007F4217"/>
    <w:rsid w:val="007F49EC"/>
    <w:rsid w:val="007F52DB"/>
    <w:rsid w:val="007F5B88"/>
    <w:rsid w:val="007F662B"/>
    <w:rsid w:val="007F75BF"/>
    <w:rsid w:val="007F7B45"/>
    <w:rsid w:val="00800D47"/>
    <w:rsid w:val="00800F48"/>
    <w:rsid w:val="0080270A"/>
    <w:rsid w:val="00802DC2"/>
    <w:rsid w:val="0080339E"/>
    <w:rsid w:val="00804029"/>
    <w:rsid w:val="008044AA"/>
    <w:rsid w:val="0080584C"/>
    <w:rsid w:val="00806751"/>
    <w:rsid w:val="00807605"/>
    <w:rsid w:val="00810DA7"/>
    <w:rsid w:val="0081198B"/>
    <w:rsid w:val="0081275C"/>
    <w:rsid w:val="00813889"/>
    <w:rsid w:val="00813EBE"/>
    <w:rsid w:val="008151F8"/>
    <w:rsid w:val="00815AD4"/>
    <w:rsid w:val="00815B3C"/>
    <w:rsid w:val="008162B6"/>
    <w:rsid w:val="00816645"/>
    <w:rsid w:val="00816D0E"/>
    <w:rsid w:val="00816E08"/>
    <w:rsid w:val="0082048E"/>
    <w:rsid w:val="0082070A"/>
    <w:rsid w:val="00820D56"/>
    <w:rsid w:val="0082146A"/>
    <w:rsid w:val="008215B7"/>
    <w:rsid w:val="00821FD0"/>
    <w:rsid w:val="0082256F"/>
    <w:rsid w:val="0082273F"/>
    <w:rsid w:val="008229BA"/>
    <w:rsid w:val="0082428B"/>
    <w:rsid w:val="00824C52"/>
    <w:rsid w:val="00824D9C"/>
    <w:rsid w:val="00824FF5"/>
    <w:rsid w:val="00825967"/>
    <w:rsid w:val="0082649B"/>
    <w:rsid w:val="00826C66"/>
    <w:rsid w:val="00826DF8"/>
    <w:rsid w:val="0082745F"/>
    <w:rsid w:val="008300FB"/>
    <w:rsid w:val="008303EA"/>
    <w:rsid w:val="0083041D"/>
    <w:rsid w:val="00830C56"/>
    <w:rsid w:val="008310C1"/>
    <w:rsid w:val="00831677"/>
    <w:rsid w:val="008316C1"/>
    <w:rsid w:val="00831921"/>
    <w:rsid w:val="008320C0"/>
    <w:rsid w:val="00832A55"/>
    <w:rsid w:val="00833B01"/>
    <w:rsid w:val="00834433"/>
    <w:rsid w:val="008346CF"/>
    <w:rsid w:val="008354AB"/>
    <w:rsid w:val="00835C55"/>
    <w:rsid w:val="008363CA"/>
    <w:rsid w:val="0083737B"/>
    <w:rsid w:val="00837732"/>
    <w:rsid w:val="00837ECA"/>
    <w:rsid w:val="00840C28"/>
    <w:rsid w:val="00841186"/>
    <w:rsid w:val="00841BDC"/>
    <w:rsid w:val="00842238"/>
    <w:rsid w:val="0084232F"/>
    <w:rsid w:val="00842628"/>
    <w:rsid w:val="00842A1F"/>
    <w:rsid w:val="008443D5"/>
    <w:rsid w:val="00844971"/>
    <w:rsid w:val="00844DC3"/>
    <w:rsid w:val="00844DF4"/>
    <w:rsid w:val="0084528E"/>
    <w:rsid w:val="00845888"/>
    <w:rsid w:val="008459D1"/>
    <w:rsid w:val="00845B32"/>
    <w:rsid w:val="00846284"/>
    <w:rsid w:val="008467AF"/>
    <w:rsid w:val="00847B8C"/>
    <w:rsid w:val="00847F01"/>
    <w:rsid w:val="00850F1F"/>
    <w:rsid w:val="008510BC"/>
    <w:rsid w:val="008513A0"/>
    <w:rsid w:val="00852764"/>
    <w:rsid w:val="008546AE"/>
    <w:rsid w:val="008546F9"/>
    <w:rsid w:val="00854C41"/>
    <w:rsid w:val="0085534A"/>
    <w:rsid w:val="0085703B"/>
    <w:rsid w:val="00857700"/>
    <w:rsid w:val="00857BCA"/>
    <w:rsid w:val="0086072D"/>
    <w:rsid w:val="00860F34"/>
    <w:rsid w:val="0086165A"/>
    <w:rsid w:val="00861712"/>
    <w:rsid w:val="008620A4"/>
    <w:rsid w:val="00862A8A"/>
    <w:rsid w:val="00862B5A"/>
    <w:rsid w:val="00862D33"/>
    <w:rsid w:val="00862DAD"/>
    <w:rsid w:val="008647B8"/>
    <w:rsid w:val="00864F4D"/>
    <w:rsid w:val="0086570B"/>
    <w:rsid w:val="00865902"/>
    <w:rsid w:val="00865F0A"/>
    <w:rsid w:val="008661F3"/>
    <w:rsid w:val="00866B4A"/>
    <w:rsid w:val="00867079"/>
    <w:rsid w:val="00867209"/>
    <w:rsid w:val="0086734C"/>
    <w:rsid w:val="00867442"/>
    <w:rsid w:val="00867C37"/>
    <w:rsid w:val="00870304"/>
    <w:rsid w:val="00870C67"/>
    <w:rsid w:val="00871009"/>
    <w:rsid w:val="008720D9"/>
    <w:rsid w:val="00872AA7"/>
    <w:rsid w:val="00873C35"/>
    <w:rsid w:val="00874153"/>
    <w:rsid w:val="00875781"/>
    <w:rsid w:val="00875A22"/>
    <w:rsid w:val="00875C05"/>
    <w:rsid w:val="00875C32"/>
    <w:rsid w:val="008760DE"/>
    <w:rsid w:val="00876CA4"/>
    <w:rsid w:val="0087788D"/>
    <w:rsid w:val="00880D9E"/>
    <w:rsid w:val="00880F6F"/>
    <w:rsid w:val="00882B1B"/>
    <w:rsid w:val="00882DB7"/>
    <w:rsid w:val="008834F2"/>
    <w:rsid w:val="00883801"/>
    <w:rsid w:val="0088423D"/>
    <w:rsid w:val="00884930"/>
    <w:rsid w:val="00885060"/>
    <w:rsid w:val="0088534A"/>
    <w:rsid w:val="00885ED5"/>
    <w:rsid w:val="00886131"/>
    <w:rsid w:val="008862BC"/>
    <w:rsid w:val="0088708C"/>
    <w:rsid w:val="008873FC"/>
    <w:rsid w:val="00887F7F"/>
    <w:rsid w:val="00890686"/>
    <w:rsid w:val="008920D1"/>
    <w:rsid w:val="008928AB"/>
    <w:rsid w:val="008930D8"/>
    <w:rsid w:val="00893895"/>
    <w:rsid w:val="0089399E"/>
    <w:rsid w:val="00893B9D"/>
    <w:rsid w:val="00894014"/>
    <w:rsid w:val="00894761"/>
    <w:rsid w:val="008947A5"/>
    <w:rsid w:val="008958D8"/>
    <w:rsid w:val="00895CE3"/>
    <w:rsid w:val="0089700A"/>
    <w:rsid w:val="0089775F"/>
    <w:rsid w:val="00897A93"/>
    <w:rsid w:val="008A1F13"/>
    <w:rsid w:val="008A26BD"/>
    <w:rsid w:val="008A3675"/>
    <w:rsid w:val="008A4833"/>
    <w:rsid w:val="008A488A"/>
    <w:rsid w:val="008A5202"/>
    <w:rsid w:val="008A5270"/>
    <w:rsid w:val="008A7809"/>
    <w:rsid w:val="008B0E48"/>
    <w:rsid w:val="008B240D"/>
    <w:rsid w:val="008B2871"/>
    <w:rsid w:val="008B2895"/>
    <w:rsid w:val="008B3501"/>
    <w:rsid w:val="008B418E"/>
    <w:rsid w:val="008B4488"/>
    <w:rsid w:val="008B58D8"/>
    <w:rsid w:val="008B5D68"/>
    <w:rsid w:val="008B6166"/>
    <w:rsid w:val="008B6E07"/>
    <w:rsid w:val="008B720E"/>
    <w:rsid w:val="008B74C2"/>
    <w:rsid w:val="008C10F7"/>
    <w:rsid w:val="008C15EF"/>
    <w:rsid w:val="008C1A34"/>
    <w:rsid w:val="008C1DEF"/>
    <w:rsid w:val="008C2275"/>
    <w:rsid w:val="008C2DCA"/>
    <w:rsid w:val="008C35D8"/>
    <w:rsid w:val="008C3F00"/>
    <w:rsid w:val="008C5AE1"/>
    <w:rsid w:val="008C615A"/>
    <w:rsid w:val="008C6716"/>
    <w:rsid w:val="008C6E33"/>
    <w:rsid w:val="008D0B3A"/>
    <w:rsid w:val="008D0B94"/>
    <w:rsid w:val="008D2366"/>
    <w:rsid w:val="008D2628"/>
    <w:rsid w:val="008D2681"/>
    <w:rsid w:val="008D2A48"/>
    <w:rsid w:val="008D39B7"/>
    <w:rsid w:val="008D3D21"/>
    <w:rsid w:val="008D4DD2"/>
    <w:rsid w:val="008D5349"/>
    <w:rsid w:val="008D585A"/>
    <w:rsid w:val="008D5E43"/>
    <w:rsid w:val="008D662C"/>
    <w:rsid w:val="008E00C2"/>
    <w:rsid w:val="008E029E"/>
    <w:rsid w:val="008E0C31"/>
    <w:rsid w:val="008E0F12"/>
    <w:rsid w:val="008E25F4"/>
    <w:rsid w:val="008E2D25"/>
    <w:rsid w:val="008E30E3"/>
    <w:rsid w:val="008E30FF"/>
    <w:rsid w:val="008E3F95"/>
    <w:rsid w:val="008E41C4"/>
    <w:rsid w:val="008E4AD6"/>
    <w:rsid w:val="008E5019"/>
    <w:rsid w:val="008E5F19"/>
    <w:rsid w:val="008E6150"/>
    <w:rsid w:val="008E6516"/>
    <w:rsid w:val="008E6A80"/>
    <w:rsid w:val="008E75EE"/>
    <w:rsid w:val="008E7B3F"/>
    <w:rsid w:val="008E7D34"/>
    <w:rsid w:val="008E7EA0"/>
    <w:rsid w:val="008F0225"/>
    <w:rsid w:val="008F0B2E"/>
    <w:rsid w:val="008F1A31"/>
    <w:rsid w:val="008F1F93"/>
    <w:rsid w:val="008F211D"/>
    <w:rsid w:val="008F2E93"/>
    <w:rsid w:val="008F2F8D"/>
    <w:rsid w:val="008F32E4"/>
    <w:rsid w:val="008F3A3B"/>
    <w:rsid w:val="008F4F42"/>
    <w:rsid w:val="008F5BCC"/>
    <w:rsid w:val="008F617A"/>
    <w:rsid w:val="008F7D7C"/>
    <w:rsid w:val="00900C2C"/>
    <w:rsid w:val="00900D0D"/>
    <w:rsid w:val="0090185D"/>
    <w:rsid w:val="00901DD9"/>
    <w:rsid w:val="00902385"/>
    <w:rsid w:val="00902809"/>
    <w:rsid w:val="0090298F"/>
    <w:rsid w:val="00902AE5"/>
    <w:rsid w:val="00902CB8"/>
    <w:rsid w:val="0090645A"/>
    <w:rsid w:val="00906B0A"/>
    <w:rsid w:val="0091078C"/>
    <w:rsid w:val="00910794"/>
    <w:rsid w:val="00910928"/>
    <w:rsid w:val="00910EA3"/>
    <w:rsid w:val="00911668"/>
    <w:rsid w:val="009130E1"/>
    <w:rsid w:val="00913C6F"/>
    <w:rsid w:val="009141D5"/>
    <w:rsid w:val="0091420E"/>
    <w:rsid w:val="00916DC4"/>
    <w:rsid w:val="009170F9"/>
    <w:rsid w:val="00917817"/>
    <w:rsid w:val="009203F0"/>
    <w:rsid w:val="009215EA"/>
    <w:rsid w:val="00921680"/>
    <w:rsid w:val="009225FA"/>
    <w:rsid w:val="00923CBA"/>
    <w:rsid w:val="009245B0"/>
    <w:rsid w:val="009256EA"/>
    <w:rsid w:val="00925E3A"/>
    <w:rsid w:val="009306CE"/>
    <w:rsid w:val="00930780"/>
    <w:rsid w:val="00931075"/>
    <w:rsid w:val="009315FC"/>
    <w:rsid w:val="00931E53"/>
    <w:rsid w:val="009330B9"/>
    <w:rsid w:val="009334E9"/>
    <w:rsid w:val="00936B17"/>
    <w:rsid w:val="00936EFB"/>
    <w:rsid w:val="0093725B"/>
    <w:rsid w:val="00937643"/>
    <w:rsid w:val="0094298B"/>
    <w:rsid w:val="00942D21"/>
    <w:rsid w:val="00942FA1"/>
    <w:rsid w:val="009430BC"/>
    <w:rsid w:val="009432DA"/>
    <w:rsid w:val="009435D7"/>
    <w:rsid w:val="0094446D"/>
    <w:rsid w:val="0094493F"/>
    <w:rsid w:val="00945F2F"/>
    <w:rsid w:val="0094618D"/>
    <w:rsid w:val="00946726"/>
    <w:rsid w:val="00946CC0"/>
    <w:rsid w:val="0094776D"/>
    <w:rsid w:val="00947A7C"/>
    <w:rsid w:val="00947CFD"/>
    <w:rsid w:val="00950907"/>
    <w:rsid w:val="009518BC"/>
    <w:rsid w:val="0095207E"/>
    <w:rsid w:val="00952287"/>
    <w:rsid w:val="0095323B"/>
    <w:rsid w:val="009538EE"/>
    <w:rsid w:val="00953D49"/>
    <w:rsid w:val="00954358"/>
    <w:rsid w:val="009560C6"/>
    <w:rsid w:val="0095650F"/>
    <w:rsid w:val="00956D3A"/>
    <w:rsid w:val="009574BC"/>
    <w:rsid w:val="00957952"/>
    <w:rsid w:val="00957C24"/>
    <w:rsid w:val="00957EC6"/>
    <w:rsid w:val="00960B88"/>
    <w:rsid w:val="00960DB4"/>
    <w:rsid w:val="009610E3"/>
    <w:rsid w:val="009613F8"/>
    <w:rsid w:val="00961578"/>
    <w:rsid w:val="0096172E"/>
    <w:rsid w:val="00961B34"/>
    <w:rsid w:val="009629CF"/>
    <w:rsid w:val="00962A6D"/>
    <w:rsid w:val="00962B3B"/>
    <w:rsid w:val="00962C74"/>
    <w:rsid w:val="00962FDE"/>
    <w:rsid w:val="00963D0F"/>
    <w:rsid w:val="00963E65"/>
    <w:rsid w:val="00963ED8"/>
    <w:rsid w:val="0096408D"/>
    <w:rsid w:val="00966BD8"/>
    <w:rsid w:val="00966D1C"/>
    <w:rsid w:val="009679B3"/>
    <w:rsid w:val="00970295"/>
    <w:rsid w:val="00970C24"/>
    <w:rsid w:val="00971260"/>
    <w:rsid w:val="00971888"/>
    <w:rsid w:val="009720E4"/>
    <w:rsid w:val="0097284A"/>
    <w:rsid w:val="00972E1A"/>
    <w:rsid w:val="009736B6"/>
    <w:rsid w:val="00973882"/>
    <w:rsid w:val="00973BC6"/>
    <w:rsid w:val="00973E4E"/>
    <w:rsid w:val="00974379"/>
    <w:rsid w:val="009752F9"/>
    <w:rsid w:val="00976406"/>
    <w:rsid w:val="00980C6C"/>
    <w:rsid w:val="00980CC0"/>
    <w:rsid w:val="0098140A"/>
    <w:rsid w:val="00981CD6"/>
    <w:rsid w:val="00981DE4"/>
    <w:rsid w:val="00981FD7"/>
    <w:rsid w:val="0098276E"/>
    <w:rsid w:val="00982CA6"/>
    <w:rsid w:val="0098300E"/>
    <w:rsid w:val="009836E0"/>
    <w:rsid w:val="00983FDF"/>
    <w:rsid w:val="00984039"/>
    <w:rsid w:val="00984685"/>
    <w:rsid w:val="00984BE9"/>
    <w:rsid w:val="00985A2D"/>
    <w:rsid w:val="009861FA"/>
    <w:rsid w:val="009870DA"/>
    <w:rsid w:val="00987FA1"/>
    <w:rsid w:val="0099122E"/>
    <w:rsid w:val="009912EA"/>
    <w:rsid w:val="00992CBC"/>
    <w:rsid w:val="00992CBD"/>
    <w:rsid w:val="00992FBB"/>
    <w:rsid w:val="009936E8"/>
    <w:rsid w:val="009936FA"/>
    <w:rsid w:val="00997009"/>
    <w:rsid w:val="009979B8"/>
    <w:rsid w:val="009A0060"/>
    <w:rsid w:val="009A05E3"/>
    <w:rsid w:val="009A0CCC"/>
    <w:rsid w:val="009A0F61"/>
    <w:rsid w:val="009A0FE6"/>
    <w:rsid w:val="009A1AF8"/>
    <w:rsid w:val="009A1B11"/>
    <w:rsid w:val="009A2101"/>
    <w:rsid w:val="009A219D"/>
    <w:rsid w:val="009A26C7"/>
    <w:rsid w:val="009A2C95"/>
    <w:rsid w:val="009A3470"/>
    <w:rsid w:val="009A3647"/>
    <w:rsid w:val="009A397C"/>
    <w:rsid w:val="009A3D45"/>
    <w:rsid w:val="009A4207"/>
    <w:rsid w:val="009A4A1F"/>
    <w:rsid w:val="009A4B6F"/>
    <w:rsid w:val="009A4CA1"/>
    <w:rsid w:val="009A5207"/>
    <w:rsid w:val="009A528D"/>
    <w:rsid w:val="009A57DF"/>
    <w:rsid w:val="009A59BD"/>
    <w:rsid w:val="009A5C48"/>
    <w:rsid w:val="009A68C3"/>
    <w:rsid w:val="009A6A46"/>
    <w:rsid w:val="009A6C37"/>
    <w:rsid w:val="009A78C6"/>
    <w:rsid w:val="009A7F9E"/>
    <w:rsid w:val="009B0FCB"/>
    <w:rsid w:val="009B464D"/>
    <w:rsid w:val="009B4D66"/>
    <w:rsid w:val="009B51AE"/>
    <w:rsid w:val="009B52F8"/>
    <w:rsid w:val="009B5301"/>
    <w:rsid w:val="009B5943"/>
    <w:rsid w:val="009B5CEB"/>
    <w:rsid w:val="009B6063"/>
    <w:rsid w:val="009B62E7"/>
    <w:rsid w:val="009B66AD"/>
    <w:rsid w:val="009C0C6B"/>
    <w:rsid w:val="009C1B5A"/>
    <w:rsid w:val="009C317F"/>
    <w:rsid w:val="009C3A82"/>
    <w:rsid w:val="009C3E06"/>
    <w:rsid w:val="009C472E"/>
    <w:rsid w:val="009C48D4"/>
    <w:rsid w:val="009C4BA5"/>
    <w:rsid w:val="009C5932"/>
    <w:rsid w:val="009C5E32"/>
    <w:rsid w:val="009C66E1"/>
    <w:rsid w:val="009C6A3B"/>
    <w:rsid w:val="009C6D59"/>
    <w:rsid w:val="009C720D"/>
    <w:rsid w:val="009C72BF"/>
    <w:rsid w:val="009C7914"/>
    <w:rsid w:val="009C79D8"/>
    <w:rsid w:val="009D00D7"/>
    <w:rsid w:val="009D070C"/>
    <w:rsid w:val="009D0BC1"/>
    <w:rsid w:val="009D0C99"/>
    <w:rsid w:val="009D1EC2"/>
    <w:rsid w:val="009D24EB"/>
    <w:rsid w:val="009D2609"/>
    <w:rsid w:val="009D3A77"/>
    <w:rsid w:val="009D4F04"/>
    <w:rsid w:val="009D5604"/>
    <w:rsid w:val="009D5CC7"/>
    <w:rsid w:val="009D5D77"/>
    <w:rsid w:val="009D6124"/>
    <w:rsid w:val="009E05E7"/>
    <w:rsid w:val="009E0B5B"/>
    <w:rsid w:val="009E0F4E"/>
    <w:rsid w:val="009E43E4"/>
    <w:rsid w:val="009E45CC"/>
    <w:rsid w:val="009E49AD"/>
    <w:rsid w:val="009E5086"/>
    <w:rsid w:val="009E535C"/>
    <w:rsid w:val="009E55F5"/>
    <w:rsid w:val="009E5832"/>
    <w:rsid w:val="009F025E"/>
    <w:rsid w:val="009F0CA9"/>
    <w:rsid w:val="009F0D32"/>
    <w:rsid w:val="009F1080"/>
    <w:rsid w:val="009F12E1"/>
    <w:rsid w:val="009F186A"/>
    <w:rsid w:val="009F327E"/>
    <w:rsid w:val="009F399E"/>
    <w:rsid w:val="009F4D1C"/>
    <w:rsid w:val="009F5A4D"/>
    <w:rsid w:val="009F5C86"/>
    <w:rsid w:val="009F647C"/>
    <w:rsid w:val="009F6CA4"/>
    <w:rsid w:val="009F7D73"/>
    <w:rsid w:val="00A002F8"/>
    <w:rsid w:val="00A00572"/>
    <w:rsid w:val="00A00AD7"/>
    <w:rsid w:val="00A01BB6"/>
    <w:rsid w:val="00A01CCA"/>
    <w:rsid w:val="00A01E52"/>
    <w:rsid w:val="00A020D8"/>
    <w:rsid w:val="00A02154"/>
    <w:rsid w:val="00A024BA"/>
    <w:rsid w:val="00A026A2"/>
    <w:rsid w:val="00A03539"/>
    <w:rsid w:val="00A03752"/>
    <w:rsid w:val="00A03BEB"/>
    <w:rsid w:val="00A03DD9"/>
    <w:rsid w:val="00A041A1"/>
    <w:rsid w:val="00A044F2"/>
    <w:rsid w:val="00A058FC"/>
    <w:rsid w:val="00A06323"/>
    <w:rsid w:val="00A06495"/>
    <w:rsid w:val="00A071ED"/>
    <w:rsid w:val="00A07705"/>
    <w:rsid w:val="00A07C1F"/>
    <w:rsid w:val="00A10B0F"/>
    <w:rsid w:val="00A11D5C"/>
    <w:rsid w:val="00A1221F"/>
    <w:rsid w:val="00A1289F"/>
    <w:rsid w:val="00A12E62"/>
    <w:rsid w:val="00A13D1E"/>
    <w:rsid w:val="00A13D94"/>
    <w:rsid w:val="00A1443E"/>
    <w:rsid w:val="00A149FF"/>
    <w:rsid w:val="00A16202"/>
    <w:rsid w:val="00A1642E"/>
    <w:rsid w:val="00A1703E"/>
    <w:rsid w:val="00A172C8"/>
    <w:rsid w:val="00A17729"/>
    <w:rsid w:val="00A17D0B"/>
    <w:rsid w:val="00A2070B"/>
    <w:rsid w:val="00A21D48"/>
    <w:rsid w:val="00A2210A"/>
    <w:rsid w:val="00A22831"/>
    <w:rsid w:val="00A26179"/>
    <w:rsid w:val="00A26700"/>
    <w:rsid w:val="00A26BB7"/>
    <w:rsid w:val="00A27DAE"/>
    <w:rsid w:val="00A30513"/>
    <w:rsid w:val="00A30F42"/>
    <w:rsid w:val="00A314BF"/>
    <w:rsid w:val="00A325B0"/>
    <w:rsid w:val="00A32B60"/>
    <w:rsid w:val="00A338C5"/>
    <w:rsid w:val="00A35AAC"/>
    <w:rsid w:val="00A35BA4"/>
    <w:rsid w:val="00A35C1B"/>
    <w:rsid w:val="00A3691D"/>
    <w:rsid w:val="00A376FA"/>
    <w:rsid w:val="00A37969"/>
    <w:rsid w:val="00A37F34"/>
    <w:rsid w:val="00A4016B"/>
    <w:rsid w:val="00A402F3"/>
    <w:rsid w:val="00A403F9"/>
    <w:rsid w:val="00A40B2F"/>
    <w:rsid w:val="00A41081"/>
    <w:rsid w:val="00A41E66"/>
    <w:rsid w:val="00A42154"/>
    <w:rsid w:val="00A42487"/>
    <w:rsid w:val="00A42746"/>
    <w:rsid w:val="00A42E20"/>
    <w:rsid w:val="00A43443"/>
    <w:rsid w:val="00A43818"/>
    <w:rsid w:val="00A4392B"/>
    <w:rsid w:val="00A44317"/>
    <w:rsid w:val="00A45559"/>
    <w:rsid w:val="00A45C32"/>
    <w:rsid w:val="00A45FF9"/>
    <w:rsid w:val="00A463E3"/>
    <w:rsid w:val="00A466BE"/>
    <w:rsid w:val="00A473D4"/>
    <w:rsid w:val="00A47AEA"/>
    <w:rsid w:val="00A47BE6"/>
    <w:rsid w:val="00A50259"/>
    <w:rsid w:val="00A50566"/>
    <w:rsid w:val="00A526B2"/>
    <w:rsid w:val="00A54229"/>
    <w:rsid w:val="00A54643"/>
    <w:rsid w:val="00A54DF3"/>
    <w:rsid w:val="00A54E15"/>
    <w:rsid w:val="00A553F6"/>
    <w:rsid w:val="00A5585C"/>
    <w:rsid w:val="00A55D1F"/>
    <w:rsid w:val="00A56724"/>
    <w:rsid w:val="00A56AB7"/>
    <w:rsid w:val="00A56F3B"/>
    <w:rsid w:val="00A57338"/>
    <w:rsid w:val="00A613C3"/>
    <w:rsid w:val="00A61CC0"/>
    <w:rsid w:val="00A62FB7"/>
    <w:rsid w:val="00A63098"/>
    <w:rsid w:val="00A63B8A"/>
    <w:rsid w:val="00A63F25"/>
    <w:rsid w:val="00A649C6"/>
    <w:rsid w:val="00A64F65"/>
    <w:rsid w:val="00A651B7"/>
    <w:rsid w:val="00A65375"/>
    <w:rsid w:val="00A656F3"/>
    <w:rsid w:val="00A659E9"/>
    <w:rsid w:val="00A6683F"/>
    <w:rsid w:val="00A672CA"/>
    <w:rsid w:val="00A70615"/>
    <w:rsid w:val="00A73AFE"/>
    <w:rsid w:val="00A73B50"/>
    <w:rsid w:val="00A75A5F"/>
    <w:rsid w:val="00A75E15"/>
    <w:rsid w:val="00A8043E"/>
    <w:rsid w:val="00A80838"/>
    <w:rsid w:val="00A80A89"/>
    <w:rsid w:val="00A810C6"/>
    <w:rsid w:val="00A81381"/>
    <w:rsid w:val="00A81496"/>
    <w:rsid w:val="00A82301"/>
    <w:rsid w:val="00A82901"/>
    <w:rsid w:val="00A82F20"/>
    <w:rsid w:val="00A8304A"/>
    <w:rsid w:val="00A835AC"/>
    <w:rsid w:val="00A85089"/>
    <w:rsid w:val="00A85D76"/>
    <w:rsid w:val="00A86A49"/>
    <w:rsid w:val="00A86E81"/>
    <w:rsid w:val="00A870D0"/>
    <w:rsid w:val="00A874EA"/>
    <w:rsid w:val="00A877BC"/>
    <w:rsid w:val="00A8798F"/>
    <w:rsid w:val="00A90D4B"/>
    <w:rsid w:val="00A918C3"/>
    <w:rsid w:val="00A91BDE"/>
    <w:rsid w:val="00A91F22"/>
    <w:rsid w:val="00A9205E"/>
    <w:rsid w:val="00A93B8F"/>
    <w:rsid w:val="00A93BCC"/>
    <w:rsid w:val="00A95173"/>
    <w:rsid w:val="00A954B1"/>
    <w:rsid w:val="00A9625F"/>
    <w:rsid w:val="00A964FB"/>
    <w:rsid w:val="00A966BD"/>
    <w:rsid w:val="00A97252"/>
    <w:rsid w:val="00A9749A"/>
    <w:rsid w:val="00AA0E77"/>
    <w:rsid w:val="00AA18BB"/>
    <w:rsid w:val="00AA1FD2"/>
    <w:rsid w:val="00AA2002"/>
    <w:rsid w:val="00AA2379"/>
    <w:rsid w:val="00AA2784"/>
    <w:rsid w:val="00AA28C4"/>
    <w:rsid w:val="00AA31CE"/>
    <w:rsid w:val="00AA3418"/>
    <w:rsid w:val="00AA35D0"/>
    <w:rsid w:val="00AA431B"/>
    <w:rsid w:val="00AA543C"/>
    <w:rsid w:val="00AA567F"/>
    <w:rsid w:val="00AA568D"/>
    <w:rsid w:val="00AA57B5"/>
    <w:rsid w:val="00AA59F3"/>
    <w:rsid w:val="00AA5A5D"/>
    <w:rsid w:val="00AA5E22"/>
    <w:rsid w:val="00AA5EA4"/>
    <w:rsid w:val="00AA63FC"/>
    <w:rsid w:val="00AA69F0"/>
    <w:rsid w:val="00AA6FC7"/>
    <w:rsid w:val="00AA7363"/>
    <w:rsid w:val="00AA7FB9"/>
    <w:rsid w:val="00AB04D0"/>
    <w:rsid w:val="00AB07CC"/>
    <w:rsid w:val="00AB08B7"/>
    <w:rsid w:val="00AB0B48"/>
    <w:rsid w:val="00AB11F2"/>
    <w:rsid w:val="00AB1692"/>
    <w:rsid w:val="00AB18C3"/>
    <w:rsid w:val="00AB228D"/>
    <w:rsid w:val="00AB2A30"/>
    <w:rsid w:val="00AB3631"/>
    <w:rsid w:val="00AB534E"/>
    <w:rsid w:val="00AB5D99"/>
    <w:rsid w:val="00AB73C6"/>
    <w:rsid w:val="00AB74FE"/>
    <w:rsid w:val="00AB7C31"/>
    <w:rsid w:val="00AB7FDA"/>
    <w:rsid w:val="00AC0530"/>
    <w:rsid w:val="00AC096F"/>
    <w:rsid w:val="00AC0F8D"/>
    <w:rsid w:val="00AC15E6"/>
    <w:rsid w:val="00AC2F42"/>
    <w:rsid w:val="00AC3C58"/>
    <w:rsid w:val="00AC3E3C"/>
    <w:rsid w:val="00AC5B73"/>
    <w:rsid w:val="00AC5CB3"/>
    <w:rsid w:val="00AC6101"/>
    <w:rsid w:val="00AC69AC"/>
    <w:rsid w:val="00AC6F08"/>
    <w:rsid w:val="00AC703B"/>
    <w:rsid w:val="00AC780B"/>
    <w:rsid w:val="00AC7ABE"/>
    <w:rsid w:val="00AD0946"/>
    <w:rsid w:val="00AD0D71"/>
    <w:rsid w:val="00AD127E"/>
    <w:rsid w:val="00AD29E1"/>
    <w:rsid w:val="00AD33C9"/>
    <w:rsid w:val="00AD3930"/>
    <w:rsid w:val="00AD4370"/>
    <w:rsid w:val="00AD60BE"/>
    <w:rsid w:val="00AD638F"/>
    <w:rsid w:val="00AE0072"/>
    <w:rsid w:val="00AE02C6"/>
    <w:rsid w:val="00AE03D8"/>
    <w:rsid w:val="00AE061E"/>
    <w:rsid w:val="00AE0A22"/>
    <w:rsid w:val="00AE135A"/>
    <w:rsid w:val="00AE14EB"/>
    <w:rsid w:val="00AE1769"/>
    <w:rsid w:val="00AE2D9D"/>
    <w:rsid w:val="00AE3781"/>
    <w:rsid w:val="00AE3B69"/>
    <w:rsid w:val="00AE4124"/>
    <w:rsid w:val="00AE43EA"/>
    <w:rsid w:val="00AE4B41"/>
    <w:rsid w:val="00AE5AB2"/>
    <w:rsid w:val="00AE68CA"/>
    <w:rsid w:val="00AE74B5"/>
    <w:rsid w:val="00AF053D"/>
    <w:rsid w:val="00AF1BBA"/>
    <w:rsid w:val="00AF2975"/>
    <w:rsid w:val="00AF31ED"/>
    <w:rsid w:val="00AF32D8"/>
    <w:rsid w:val="00AF361C"/>
    <w:rsid w:val="00AF4162"/>
    <w:rsid w:val="00AF4163"/>
    <w:rsid w:val="00AF5095"/>
    <w:rsid w:val="00AF6174"/>
    <w:rsid w:val="00AF632C"/>
    <w:rsid w:val="00B00491"/>
    <w:rsid w:val="00B00BAE"/>
    <w:rsid w:val="00B020BE"/>
    <w:rsid w:val="00B0255E"/>
    <w:rsid w:val="00B02668"/>
    <w:rsid w:val="00B029CB"/>
    <w:rsid w:val="00B02D20"/>
    <w:rsid w:val="00B03613"/>
    <w:rsid w:val="00B03893"/>
    <w:rsid w:val="00B04A5C"/>
    <w:rsid w:val="00B05C21"/>
    <w:rsid w:val="00B073BE"/>
    <w:rsid w:val="00B07417"/>
    <w:rsid w:val="00B07BB1"/>
    <w:rsid w:val="00B07E26"/>
    <w:rsid w:val="00B113B0"/>
    <w:rsid w:val="00B11778"/>
    <w:rsid w:val="00B132B3"/>
    <w:rsid w:val="00B14171"/>
    <w:rsid w:val="00B14BC7"/>
    <w:rsid w:val="00B14BEE"/>
    <w:rsid w:val="00B14D6B"/>
    <w:rsid w:val="00B15EF9"/>
    <w:rsid w:val="00B1631F"/>
    <w:rsid w:val="00B1632E"/>
    <w:rsid w:val="00B16DF3"/>
    <w:rsid w:val="00B170C6"/>
    <w:rsid w:val="00B175D6"/>
    <w:rsid w:val="00B175ED"/>
    <w:rsid w:val="00B1772B"/>
    <w:rsid w:val="00B1773E"/>
    <w:rsid w:val="00B177D3"/>
    <w:rsid w:val="00B178CC"/>
    <w:rsid w:val="00B20548"/>
    <w:rsid w:val="00B206AD"/>
    <w:rsid w:val="00B22592"/>
    <w:rsid w:val="00B22BC9"/>
    <w:rsid w:val="00B22FEC"/>
    <w:rsid w:val="00B26BEB"/>
    <w:rsid w:val="00B278F3"/>
    <w:rsid w:val="00B27990"/>
    <w:rsid w:val="00B27B5C"/>
    <w:rsid w:val="00B27ED2"/>
    <w:rsid w:val="00B3026C"/>
    <w:rsid w:val="00B317AD"/>
    <w:rsid w:val="00B32711"/>
    <w:rsid w:val="00B33A19"/>
    <w:rsid w:val="00B33B1A"/>
    <w:rsid w:val="00B34252"/>
    <w:rsid w:val="00B349E5"/>
    <w:rsid w:val="00B34FB1"/>
    <w:rsid w:val="00B3565E"/>
    <w:rsid w:val="00B35A7B"/>
    <w:rsid w:val="00B36134"/>
    <w:rsid w:val="00B3656E"/>
    <w:rsid w:val="00B36FBB"/>
    <w:rsid w:val="00B372AD"/>
    <w:rsid w:val="00B373B4"/>
    <w:rsid w:val="00B3799E"/>
    <w:rsid w:val="00B4122F"/>
    <w:rsid w:val="00B4191F"/>
    <w:rsid w:val="00B41D02"/>
    <w:rsid w:val="00B41D0D"/>
    <w:rsid w:val="00B42999"/>
    <w:rsid w:val="00B42B73"/>
    <w:rsid w:val="00B42E2A"/>
    <w:rsid w:val="00B4335C"/>
    <w:rsid w:val="00B43662"/>
    <w:rsid w:val="00B43F86"/>
    <w:rsid w:val="00B44F5C"/>
    <w:rsid w:val="00B461FA"/>
    <w:rsid w:val="00B46517"/>
    <w:rsid w:val="00B4686D"/>
    <w:rsid w:val="00B46FA1"/>
    <w:rsid w:val="00B47424"/>
    <w:rsid w:val="00B50EF7"/>
    <w:rsid w:val="00B51A19"/>
    <w:rsid w:val="00B52A9B"/>
    <w:rsid w:val="00B53634"/>
    <w:rsid w:val="00B537A9"/>
    <w:rsid w:val="00B53883"/>
    <w:rsid w:val="00B54CD7"/>
    <w:rsid w:val="00B54F1E"/>
    <w:rsid w:val="00B561DF"/>
    <w:rsid w:val="00B56839"/>
    <w:rsid w:val="00B56B0E"/>
    <w:rsid w:val="00B57D74"/>
    <w:rsid w:val="00B6104E"/>
    <w:rsid w:val="00B61DBF"/>
    <w:rsid w:val="00B625C4"/>
    <w:rsid w:val="00B6427E"/>
    <w:rsid w:val="00B64424"/>
    <w:rsid w:val="00B65413"/>
    <w:rsid w:val="00B66916"/>
    <w:rsid w:val="00B66CF9"/>
    <w:rsid w:val="00B67D9D"/>
    <w:rsid w:val="00B7154B"/>
    <w:rsid w:val="00B71ABC"/>
    <w:rsid w:val="00B7282F"/>
    <w:rsid w:val="00B741B3"/>
    <w:rsid w:val="00B74A01"/>
    <w:rsid w:val="00B75182"/>
    <w:rsid w:val="00B753E8"/>
    <w:rsid w:val="00B7689F"/>
    <w:rsid w:val="00B77486"/>
    <w:rsid w:val="00B77996"/>
    <w:rsid w:val="00B8066C"/>
    <w:rsid w:val="00B810AE"/>
    <w:rsid w:val="00B81A5C"/>
    <w:rsid w:val="00B8213E"/>
    <w:rsid w:val="00B82AC5"/>
    <w:rsid w:val="00B82BB2"/>
    <w:rsid w:val="00B82CDC"/>
    <w:rsid w:val="00B83358"/>
    <w:rsid w:val="00B8380B"/>
    <w:rsid w:val="00B83EF8"/>
    <w:rsid w:val="00B841D3"/>
    <w:rsid w:val="00B8471F"/>
    <w:rsid w:val="00B84A8A"/>
    <w:rsid w:val="00B857A2"/>
    <w:rsid w:val="00B85AD8"/>
    <w:rsid w:val="00B86B87"/>
    <w:rsid w:val="00B901AF"/>
    <w:rsid w:val="00B902D2"/>
    <w:rsid w:val="00B90C0B"/>
    <w:rsid w:val="00B92419"/>
    <w:rsid w:val="00B92ECC"/>
    <w:rsid w:val="00B93E19"/>
    <w:rsid w:val="00B95918"/>
    <w:rsid w:val="00B960FA"/>
    <w:rsid w:val="00B96AA5"/>
    <w:rsid w:val="00B96E91"/>
    <w:rsid w:val="00B972A7"/>
    <w:rsid w:val="00B97CDD"/>
    <w:rsid w:val="00B97EDA"/>
    <w:rsid w:val="00BA0E0B"/>
    <w:rsid w:val="00BA0FCF"/>
    <w:rsid w:val="00BA1D79"/>
    <w:rsid w:val="00BA261A"/>
    <w:rsid w:val="00BA44E9"/>
    <w:rsid w:val="00BA49CB"/>
    <w:rsid w:val="00BA4B30"/>
    <w:rsid w:val="00BA5B7E"/>
    <w:rsid w:val="00BA5D5F"/>
    <w:rsid w:val="00BA77EA"/>
    <w:rsid w:val="00BA7BA3"/>
    <w:rsid w:val="00BB10F4"/>
    <w:rsid w:val="00BB18C9"/>
    <w:rsid w:val="00BB1B18"/>
    <w:rsid w:val="00BB1C76"/>
    <w:rsid w:val="00BB2015"/>
    <w:rsid w:val="00BB228B"/>
    <w:rsid w:val="00BB3E99"/>
    <w:rsid w:val="00BB406A"/>
    <w:rsid w:val="00BB4851"/>
    <w:rsid w:val="00BB60CE"/>
    <w:rsid w:val="00BB6B4F"/>
    <w:rsid w:val="00BB76F4"/>
    <w:rsid w:val="00BC0322"/>
    <w:rsid w:val="00BC0616"/>
    <w:rsid w:val="00BC0B5F"/>
    <w:rsid w:val="00BC11F9"/>
    <w:rsid w:val="00BC1EFF"/>
    <w:rsid w:val="00BC3708"/>
    <w:rsid w:val="00BC3D35"/>
    <w:rsid w:val="00BC4857"/>
    <w:rsid w:val="00BC6A14"/>
    <w:rsid w:val="00BC7A4E"/>
    <w:rsid w:val="00BD06B6"/>
    <w:rsid w:val="00BD1675"/>
    <w:rsid w:val="00BD2DC5"/>
    <w:rsid w:val="00BD40F8"/>
    <w:rsid w:val="00BD419D"/>
    <w:rsid w:val="00BD4841"/>
    <w:rsid w:val="00BD4885"/>
    <w:rsid w:val="00BD6077"/>
    <w:rsid w:val="00BD619C"/>
    <w:rsid w:val="00BD6286"/>
    <w:rsid w:val="00BD6A19"/>
    <w:rsid w:val="00BD6D9C"/>
    <w:rsid w:val="00BD6E75"/>
    <w:rsid w:val="00BD708F"/>
    <w:rsid w:val="00BD7EED"/>
    <w:rsid w:val="00BE0302"/>
    <w:rsid w:val="00BE03EF"/>
    <w:rsid w:val="00BE1972"/>
    <w:rsid w:val="00BE1E6F"/>
    <w:rsid w:val="00BE2032"/>
    <w:rsid w:val="00BE23D6"/>
    <w:rsid w:val="00BE3243"/>
    <w:rsid w:val="00BE37AB"/>
    <w:rsid w:val="00BE43BC"/>
    <w:rsid w:val="00BE4474"/>
    <w:rsid w:val="00BE4A15"/>
    <w:rsid w:val="00BE50D4"/>
    <w:rsid w:val="00BE5783"/>
    <w:rsid w:val="00BE580E"/>
    <w:rsid w:val="00BE5F1A"/>
    <w:rsid w:val="00BE62BE"/>
    <w:rsid w:val="00BE6E13"/>
    <w:rsid w:val="00BE6FE7"/>
    <w:rsid w:val="00BE7666"/>
    <w:rsid w:val="00BF05D7"/>
    <w:rsid w:val="00BF11CA"/>
    <w:rsid w:val="00BF2530"/>
    <w:rsid w:val="00BF2729"/>
    <w:rsid w:val="00BF4E38"/>
    <w:rsid w:val="00BF6435"/>
    <w:rsid w:val="00BF66F2"/>
    <w:rsid w:val="00C005AD"/>
    <w:rsid w:val="00C01061"/>
    <w:rsid w:val="00C012E1"/>
    <w:rsid w:val="00C01D0B"/>
    <w:rsid w:val="00C0254E"/>
    <w:rsid w:val="00C028AA"/>
    <w:rsid w:val="00C03475"/>
    <w:rsid w:val="00C03B9E"/>
    <w:rsid w:val="00C04312"/>
    <w:rsid w:val="00C04F68"/>
    <w:rsid w:val="00C05350"/>
    <w:rsid w:val="00C05515"/>
    <w:rsid w:val="00C05CA2"/>
    <w:rsid w:val="00C06007"/>
    <w:rsid w:val="00C06E72"/>
    <w:rsid w:val="00C075BE"/>
    <w:rsid w:val="00C07855"/>
    <w:rsid w:val="00C0786D"/>
    <w:rsid w:val="00C07C3A"/>
    <w:rsid w:val="00C07F66"/>
    <w:rsid w:val="00C115AE"/>
    <w:rsid w:val="00C121FE"/>
    <w:rsid w:val="00C12803"/>
    <w:rsid w:val="00C13498"/>
    <w:rsid w:val="00C13AE4"/>
    <w:rsid w:val="00C13D3C"/>
    <w:rsid w:val="00C1424B"/>
    <w:rsid w:val="00C1497C"/>
    <w:rsid w:val="00C157D1"/>
    <w:rsid w:val="00C15EE8"/>
    <w:rsid w:val="00C15F4C"/>
    <w:rsid w:val="00C161E1"/>
    <w:rsid w:val="00C16516"/>
    <w:rsid w:val="00C16554"/>
    <w:rsid w:val="00C1665D"/>
    <w:rsid w:val="00C16F2F"/>
    <w:rsid w:val="00C173A2"/>
    <w:rsid w:val="00C17B5F"/>
    <w:rsid w:val="00C20278"/>
    <w:rsid w:val="00C202DF"/>
    <w:rsid w:val="00C203AD"/>
    <w:rsid w:val="00C20A7B"/>
    <w:rsid w:val="00C20D2D"/>
    <w:rsid w:val="00C21B02"/>
    <w:rsid w:val="00C22184"/>
    <w:rsid w:val="00C2253C"/>
    <w:rsid w:val="00C22D96"/>
    <w:rsid w:val="00C22DBA"/>
    <w:rsid w:val="00C24919"/>
    <w:rsid w:val="00C26AB4"/>
    <w:rsid w:val="00C30269"/>
    <w:rsid w:val="00C30E6F"/>
    <w:rsid w:val="00C32015"/>
    <w:rsid w:val="00C32DE0"/>
    <w:rsid w:val="00C32DE8"/>
    <w:rsid w:val="00C33C11"/>
    <w:rsid w:val="00C33E73"/>
    <w:rsid w:val="00C345B6"/>
    <w:rsid w:val="00C34CEA"/>
    <w:rsid w:val="00C34FA2"/>
    <w:rsid w:val="00C35CFF"/>
    <w:rsid w:val="00C3675B"/>
    <w:rsid w:val="00C36CE9"/>
    <w:rsid w:val="00C378B3"/>
    <w:rsid w:val="00C4177C"/>
    <w:rsid w:val="00C41FA9"/>
    <w:rsid w:val="00C4202B"/>
    <w:rsid w:val="00C42296"/>
    <w:rsid w:val="00C4243E"/>
    <w:rsid w:val="00C42F1B"/>
    <w:rsid w:val="00C448BE"/>
    <w:rsid w:val="00C455B4"/>
    <w:rsid w:val="00C4593D"/>
    <w:rsid w:val="00C45DF5"/>
    <w:rsid w:val="00C467C1"/>
    <w:rsid w:val="00C46C60"/>
    <w:rsid w:val="00C46FBA"/>
    <w:rsid w:val="00C47193"/>
    <w:rsid w:val="00C472DD"/>
    <w:rsid w:val="00C47EE7"/>
    <w:rsid w:val="00C508CB"/>
    <w:rsid w:val="00C52194"/>
    <w:rsid w:val="00C52265"/>
    <w:rsid w:val="00C52D62"/>
    <w:rsid w:val="00C541FD"/>
    <w:rsid w:val="00C56312"/>
    <w:rsid w:val="00C605DB"/>
    <w:rsid w:val="00C62180"/>
    <w:rsid w:val="00C63165"/>
    <w:rsid w:val="00C64741"/>
    <w:rsid w:val="00C64F4B"/>
    <w:rsid w:val="00C65E4F"/>
    <w:rsid w:val="00C66277"/>
    <w:rsid w:val="00C672B1"/>
    <w:rsid w:val="00C70079"/>
    <w:rsid w:val="00C70421"/>
    <w:rsid w:val="00C70786"/>
    <w:rsid w:val="00C724E7"/>
    <w:rsid w:val="00C7398A"/>
    <w:rsid w:val="00C74514"/>
    <w:rsid w:val="00C74BB2"/>
    <w:rsid w:val="00C7506C"/>
    <w:rsid w:val="00C750B2"/>
    <w:rsid w:val="00C75893"/>
    <w:rsid w:val="00C75D6A"/>
    <w:rsid w:val="00C77B73"/>
    <w:rsid w:val="00C80102"/>
    <w:rsid w:val="00C80A02"/>
    <w:rsid w:val="00C80C90"/>
    <w:rsid w:val="00C81079"/>
    <w:rsid w:val="00C81203"/>
    <w:rsid w:val="00C812EC"/>
    <w:rsid w:val="00C813A4"/>
    <w:rsid w:val="00C81EE3"/>
    <w:rsid w:val="00C822B1"/>
    <w:rsid w:val="00C82B55"/>
    <w:rsid w:val="00C82EA7"/>
    <w:rsid w:val="00C82F07"/>
    <w:rsid w:val="00C83284"/>
    <w:rsid w:val="00C83CA1"/>
    <w:rsid w:val="00C83EE7"/>
    <w:rsid w:val="00C851EB"/>
    <w:rsid w:val="00C85A05"/>
    <w:rsid w:val="00C85BD7"/>
    <w:rsid w:val="00C85CF4"/>
    <w:rsid w:val="00C87285"/>
    <w:rsid w:val="00C87A38"/>
    <w:rsid w:val="00C87B76"/>
    <w:rsid w:val="00C87E45"/>
    <w:rsid w:val="00C90C58"/>
    <w:rsid w:val="00C917A0"/>
    <w:rsid w:val="00C91A01"/>
    <w:rsid w:val="00C92766"/>
    <w:rsid w:val="00C93A41"/>
    <w:rsid w:val="00C93BAB"/>
    <w:rsid w:val="00C944A8"/>
    <w:rsid w:val="00C9461C"/>
    <w:rsid w:val="00C963DF"/>
    <w:rsid w:val="00C9687A"/>
    <w:rsid w:val="00C968D0"/>
    <w:rsid w:val="00CA0462"/>
    <w:rsid w:val="00CA068E"/>
    <w:rsid w:val="00CA0AE7"/>
    <w:rsid w:val="00CA0EE7"/>
    <w:rsid w:val="00CA17E6"/>
    <w:rsid w:val="00CA1955"/>
    <w:rsid w:val="00CA1EFA"/>
    <w:rsid w:val="00CA2F0E"/>
    <w:rsid w:val="00CA2FA3"/>
    <w:rsid w:val="00CA318D"/>
    <w:rsid w:val="00CA38F7"/>
    <w:rsid w:val="00CA4C94"/>
    <w:rsid w:val="00CA5413"/>
    <w:rsid w:val="00CA5B15"/>
    <w:rsid w:val="00CA68EE"/>
    <w:rsid w:val="00CA7592"/>
    <w:rsid w:val="00CA781C"/>
    <w:rsid w:val="00CA7C49"/>
    <w:rsid w:val="00CB0B51"/>
    <w:rsid w:val="00CB1DF3"/>
    <w:rsid w:val="00CB2183"/>
    <w:rsid w:val="00CB23DD"/>
    <w:rsid w:val="00CB362D"/>
    <w:rsid w:val="00CB3AE9"/>
    <w:rsid w:val="00CB4565"/>
    <w:rsid w:val="00CB5107"/>
    <w:rsid w:val="00CB5B44"/>
    <w:rsid w:val="00CB63DC"/>
    <w:rsid w:val="00CB6A01"/>
    <w:rsid w:val="00CB7C9F"/>
    <w:rsid w:val="00CC1392"/>
    <w:rsid w:val="00CC1AF1"/>
    <w:rsid w:val="00CC1F8A"/>
    <w:rsid w:val="00CC3347"/>
    <w:rsid w:val="00CC4874"/>
    <w:rsid w:val="00CC5ADB"/>
    <w:rsid w:val="00CC5B5F"/>
    <w:rsid w:val="00CC774F"/>
    <w:rsid w:val="00CC7777"/>
    <w:rsid w:val="00CC7914"/>
    <w:rsid w:val="00CC792C"/>
    <w:rsid w:val="00CC7AC6"/>
    <w:rsid w:val="00CD00B3"/>
    <w:rsid w:val="00CD426E"/>
    <w:rsid w:val="00CD44D7"/>
    <w:rsid w:val="00CD478A"/>
    <w:rsid w:val="00CD5800"/>
    <w:rsid w:val="00CD590D"/>
    <w:rsid w:val="00CD5CB3"/>
    <w:rsid w:val="00CD5D0E"/>
    <w:rsid w:val="00CD643E"/>
    <w:rsid w:val="00CD6CB9"/>
    <w:rsid w:val="00CD714D"/>
    <w:rsid w:val="00CD729C"/>
    <w:rsid w:val="00CD7CDE"/>
    <w:rsid w:val="00CD7E2B"/>
    <w:rsid w:val="00CE069C"/>
    <w:rsid w:val="00CE06B6"/>
    <w:rsid w:val="00CE2274"/>
    <w:rsid w:val="00CE24D8"/>
    <w:rsid w:val="00CE270F"/>
    <w:rsid w:val="00CE2AB5"/>
    <w:rsid w:val="00CE2FE7"/>
    <w:rsid w:val="00CE31F4"/>
    <w:rsid w:val="00CE4617"/>
    <w:rsid w:val="00CE4B69"/>
    <w:rsid w:val="00CE4F16"/>
    <w:rsid w:val="00CE4FAA"/>
    <w:rsid w:val="00CE53BE"/>
    <w:rsid w:val="00CE5937"/>
    <w:rsid w:val="00CE63F8"/>
    <w:rsid w:val="00CE6922"/>
    <w:rsid w:val="00CE6A8F"/>
    <w:rsid w:val="00CE72D2"/>
    <w:rsid w:val="00CF2A6F"/>
    <w:rsid w:val="00CF3107"/>
    <w:rsid w:val="00CF32B3"/>
    <w:rsid w:val="00CF330E"/>
    <w:rsid w:val="00CF3382"/>
    <w:rsid w:val="00CF55C7"/>
    <w:rsid w:val="00CF5DE8"/>
    <w:rsid w:val="00CF66F2"/>
    <w:rsid w:val="00CF68B9"/>
    <w:rsid w:val="00CF6E37"/>
    <w:rsid w:val="00CF73CD"/>
    <w:rsid w:val="00CF73E4"/>
    <w:rsid w:val="00CF75ED"/>
    <w:rsid w:val="00CF7FD9"/>
    <w:rsid w:val="00D000D9"/>
    <w:rsid w:val="00D002CE"/>
    <w:rsid w:val="00D00B3B"/>
    <w:rsid w:val="00D01417"/>
    <w:rsid w:val="00D01B0A"/>
    <w:rsid w:val="00D02720"/>
    <w:rsid w:val="00D02991"/>
    <w:rsid w:val="00D02F60"/>
    <w:rsid w:val="00D0337E"/>
    <w:rsid w:val="00D0380A"/>
    <w:rsid w:val="00D03DCA"/>
    <w:rsid w:val="00D04519"/>
    <w:rsid w:val="00D04623"/>
    <w:rsid w:val="00D04B83"/>
    <w:rsid w:val="00D05348"/>
    <w:rsid w:val="00D072C4"/>
    <w:rsid w:val="00D10FB2"/>
    <w:rsid w:val="00D1157E"/>
    <w:rsid w:val="00D1284A"/>
    <w:rsid w:val="00D1475A"/>
    <w:rsid w:val="00D14AA0"/>
    <w:rsid w:val="00D14AFF"/>
    <w:rsid w:val="00D14C29"/>
    <w:rsid w:val="00D16103"/>
    <w:rsid w:val="00D16384"/>
    <w:rsid w:val="00D16B7C"/>
    <w:rsid w:val="00D16B95"/>
    <w:rsid w:val="00D16E33"/>
    <w:rsid w:val="00D17EB0"/>
    <w:rsid w:val="00D17F1C"/>
    <w:rsid w:val="00D21BB6"/>
    <w:rsid w:val="00D21E24"/>
    <w:rsid w:val="00D22A9B"/>
    <w:rsid w:val="00D2453C"/>
    <w:rsid w:val="00D250E2"/>
    <w:rsid w:val="00D25107"/>
    <w:rsid w:val="00D253ED"/>
    <w:rsid w:val="00D256FE"/>
    <w:rsid w:val="00D25B98"/>
    <w:rsid w:val="00D25D47"/>
    <w:rsid w:val="00D2608D"/>
    <w:rsid w:val="00D2664B"/>
    <w:rsid w:val="00D2798F"/>
    <w:rsid w:val="00D27BA7"/>
    <w:rsid w:val="00D30677"/>
    <w:rsid w:val="00D312FF"/>
    <w:rsid w:val="00D31377"/>
    <w:rsid w:val="00D31647"/>
    <w:rsid w:val="00D31682"/>
    <w:rsid w:val="00D32BFC"/>
    <w:rsid w:val="00D333DE"/>
    <w:rsid w:val="00D342D2"/>
    <w:rsid w:val="00D355F0"/>
    <w:rsid w:val="00D369C6"/>
    <w:rsid w:val="00D37FF4"/>
    <w:rsid w:val="00D402CF"/>
    <w:rsid w:val="00D40F37"/>
    <w:rsid w:val="00D42FB2"/>
    <w:rsid w:val="00D43455"/>
    <w:rsid w:val="00D43B6F"/>
    <w:rsid w:val="00D44D8E"/>
    <w:rsid w:val="00D456CA"/>
    <w:rsid w:val="00D45700"/>
    <w:rsid w:val="00D45824"/>
    <w:rsid w:val="00D46F3C"/>
    <w:rsid w:val="00D473BE"/>
    <w:rsid w:val="00D4798D"/>
    <w:rsid w:val="00D51029"/>
    <w:rsid w:val="00D519C0"/>
    <w:rsid w:val="00D51F42"/>
    <w:rsid w:val="00D52020"/>
    <w:rsid w:val="00D520F7"/>
    <w:rsid w:val="00D52B2F"/>
    <w:rsid w:val="00D541E0"/>
    <w:rsid w:val="00D55536"/>
    <w:rsid w:val="00D555CE"/>
    <w:rsid w:val="00D55E9B"/>
    <w:rsid w:val="00D56BD1"/>
    <w:rsid w:val="00D56E0E"/>
    <w:rsid w:val="00D579DA"/>
    <w:rsid w:val="00D60177"/>
    <w:rsid w:val="00D6059B"/>
    <w:rsid w:val="00D6116A"/>
    <w:rsid w:val="00D62137"/>
    <w:rsid w:val="00D62208"/>
    <w:rsid w:val="00D62399"/>
    <w:rsid w:val="00D62543"/>
    <w:rsid w:val="00D634DC"/>
    <w:rsid w:val="00D63F74"/>
    <w:rsid w:val="00D6432E"/>
    <w:rsid w:val="00D64C36"/>
    <w:rsid w:val="00D64DA0"/>
    <w:rsid w:val="00D6501A"/>
    <w:rsid w:val="00D65624"/>
    <w:rsid w:val="00D65AAD"/>
    <w:rsid w:val="00D65D42"/>
    <w:rsid w:val="00D66335"/>
    <w:rsid w:val="00D67536"/>
    <w:rsid w:val="00D67C4D"/>
    <w:rsid w:val="00D67F92"/>
    <w:rsid w:val="00D70E53"/>
    <w:rsid w:val="00D70E8C"/>
    <w:rsid w:val="00D7120A"/>
    <w:rsid w:val="00D71C4D"/>
    <w:rsid w:val="00D72662"/>
    <w:rsid w:val="00D7285A"/>
    <w:rsid w:val="00D73847"/>
    <w:rsid w:val="00D7444F"/>
    <w:rsid w:val="00D74E4A"/>
    <w:rsid w:val="00D74E58"/>
    <w:rsid w:val="00D7580C"/>
    <w:rsid w:val="00D75C6B"/>
    <w:rsid w:val="00D75ED4"/>
    <w:rsid w:val="00D76339"/>
    <w:rsid w:val="00D767C4"/>
    <w:rsid w:val="00D76C00"/>
    <w:rsid w:val="00D7742A"/>
    <w:rsid w:val="00D77567"/>
    <w:rsid w:val="00D8044A"/>
    <w:rsid w:val="00D82BF3"/>
    <w:rsid w:val="00D83DA7"/>
    <w:rsid w:val="00D83E9D"/>
    <w:rsid w:val="00D847DA"/>
    <w:rsid w:val="00D84EFB"/>
    <w:rsid w:val="00D87137"/>
    <w:rsid w:val="00D876E3"/>
    <w:rsid w:val="00D8790F"/>
    <w:rsid w:val="00D87AAD"/>
    <w:rsid w:val="00D87DF3"/>
    <w:rsid w:val="00D906EF"/>
    <w:rsid w:val="00D90B28"/>
    <w:rsid w:val="00D9253C"/>
    <w:rsid w:val="00D92CE7"/>
    <w:rsid w:val="00D9319D"/>
    <w:rsid w:val="00D939E1"/>
    <w:rsid w:val="00D93FB2"/>
    <w:rsid w:val="00D950C2"/>
    <w:rsid w:val="00D95C60"/>
    <w:rsid w:val="00D96C89"/>
    <w:rsid w:val="00D9701A"/>
    <w:rsid w:val="00D97D3D"/>
    <w:rsid w:val="00D97FAA"/>
    <w:rsid w:val="00D97FBA"/>
    <w:rsid w:val="00DA00AA"/>
    <w:rsid w:val="00DA0784"/>
    <w:rsid w:val="00DA0989"/>
    <w:rsid w:val="00DA10BD"/>
    <w:rsid w:val="00DA11A4"/>
    <w:rsid w:val="00DA1EBF"/>
    <w:rsid w:val="00DA22DA"/>
    <w:rsid w:val="00DA24A4"/>
    <w:rsid w:val="00DA278B"/>
    <w:rsid w:val="00DA29F1"/>
    <w:rsid w:val="00DA2B79"/>
    <w:rsid w:val="00DA2DD8"/>
    <w:rsid w:val="00DA306C"/>
    <w:rsid w:val="00DA3216"/>
    <w:rsid w:val="00DA3A22"/>
    <w:rsid w:val="00DA446C"/>
    <w:rsid w:val="00DA4599"/>
    <w:rsid w:val="00DA4E51"/>
    <w:rsid w:val="00DA51AF"/>
    <w:rsid w:val="00DA52A1"/>
    <w:rsid w:val="00DA53ED"/>
    <w:rsid w:val="00DA5667"/>
    <w:rsid w:val="00DA576E"/>
    <w:rsid w:val="00DA5869"/>
    <w:rsid w:val="00DA5C81"/>
    <w:rsid w:val="00DA633D"/>
    <w:rsid w:val="00DA66A2"/>
    <w:rsid w:val="00DA6908"/>
    <w:rsid w:val="00DA6B6B"/>
    <w:rsid w:val="00DA6DFC"/>
    <w:rsid w:val="00DA6FB0"/>
    <w:rsid w:val="00DA71F3"/>
    <w:rsid w:val="00DA7A44"/>
    <w:rsid w:val="00DB0268"/>
    <w:rsid w:val="00DB07EF"/>
    <w:rsid w:val="00DB0BBD"/>
    <w:rsid w:val="00DB0E41"/>
    <w:rsid w:val="00DB1533"/>
    <w:rsid w:val="00DB1B38"/>
    <w:rsid w:val="00DB1C2B"/>
    <w:rsid w:val="00DB205B"/>
    <w:rsid w:val="00DB2195"/>
    <w:rsid w:val="00DB2896"/>
    <w:rsid w:val="00DB2F26"/>
    <w:rsid w:val="00DB301B"/>
    <w:rsid w:val="00DB35CA"/>
    <w:rsid w:val="00DB367C"/>
    <w:rsid w:val="00DB41C6"/>
    <w:rsid w:val="00DB4FC6"/>
    <w:rsid w:val="00DB50BD"/>
    <w:rsid w:val="00DB554E"/>
    <w:rsid w:val="00DB6942"/>
    <w:rsid w:val="00DB6A5F"/>
    <w:rsid w:val="00DB7B29"/>
    <w:rsid w:val="00DC0770"/>
    <w:rsid w:val="00DC0E9D"/>
    <w:rsid w:val="00DC0EED"/>
    <w:rsid w:val="00DC105F"/>
    <w:rsid w:val="00DC1165"/>
    <w:rsid w:val="00DC12C8"/>
    <w:rsid w:val="00DC33B3"/>
    <w:rsid w:val="00DC4780"/>
    <w:rsid w:val="00DC48DC"/>
    <w:rsid w:val="00DC5748"/>
    <w:rsid w:val="00DC5C91"/>
    <w:rsid w:val="00DC6799"/>
    <w:rsid w:val="00DC7B4D"/>
    <w:rsid w:val="00DD01EB"/>
    <w:rsid w:val="00DD0533"/>
    <w:rsid w:val="00DD08C0"/>
    <w:rsid w:val="00DD334B"/>
    <w:rsid w:val="00DD3502"/>
    <w:rsid w:val="00DD3801"/>
    <w:rsid w:val="00DD4893"/>
    <w:rsid w:val="00DD4FD1"/>
    <w:rsid w:val="00DD5F31"/>
    <w:rsid w:val="00DD6F5B"/>
    <w:rsid w:val="00DD70D2"/>
    <w:rsid w:val="00DD77C7"/>
    <w:rsid w:val="00DD7C18"/>
    <w:rsid w:val="00DE01F0"/>
    <w:rsid w:val="00DE0BBE"/>
    <w:rsid w:val="00DE1362"/>
    <w:rsid w:val="00DE18A8"/>
    <w:rsid w:val="00DE200A"/>
    <w:rsid w:val="00DE3048"/>
    <w:rsid w:val="00DE3090"/>
    <w:rsid w:val="00DE30E0"/>
    <w:rsid w:val="00DE3552"/>
    <w:rsid w:val="00DE37F8"/>
    <w:rsid w:val="00DE3DC5"/>
    <w:rsid w:val="00DE4759"/>
    <w:rsid w:val="00DE5451"/>
    <w:rsid w:val="00DE58E8"/>
    <w:rsid w:val="00DE5CB7"/>
    <w:rsid w:val="00DE705B"/>
    <w:rsid w:val="00DE75F1"/>
    <w:rsid w:val="00DF027B"/>
    <w:rsid w:val="00DF133B"/>
    <w:rsid w:val="00DF2413"/>
    <w:rsid w:val="00DF2856"/>
    <w:rsid w:val="00DF303B"/>
    <w:rsid w:val="00DF37CF"/>
    <w:rsid w:val="00DF37DA"/>
    <w:rsid w:val="00DF4880"/>
    <w:rsid w:val="00DF4CF6"/>
    <w:rsid w:val="00DF5266"/>
    <w:rsid w:val="00DF598D"/>
    <w:rsid w:val="00DF6475"/>
    <w:rsid w:val="00DF6522"/>
    <w:rsid w:val="00DF68EA"/>
    <w:rsid w:val="00DF6999"/>
    <w:rsid w:val="00DF6C92"/>
    <w:rsid w:val="00E006F0"/>
    <w:rsid w:val="00E011CF"/>
    <w:rsid w:val="00E01313"/>
    <w:rsid w:val="00E014E1"/>
    <w:rsid w:val="00E029AE"/>
    <w:rsid w:val="00E03753"/>
    <w:rsid w:val="00E038B2"/>
    <w:rsid w:val="00E0649C"/>
    <w:rsid w:val="00E1050D"/>
    <w:rsid w:val="00E10FEF"/>
    <w:rsid w:val="00E120E0"/>
    <w:rsid w:val="00E1234F"/>
    <w:rsid w:val="00E12698"/>
    <w:rsid w:val="00E14341"/>
    <w:rsid w:val="00E15545"/>
    <w:rsid w:val="00E159D9"/>
    <w:rsid w:val="00E15B89"/>
    <w:rsid w:val="00E16284"/>
    <w:rsid w:val="00E162CC"/>
    <w:rsid w:val="00E17F7E"/>
    <w:rsid w:val="00E20061"/>
    <w:rsid w:val="00E209D8"/>
    <w:rsid w:val="00E21F51"/>
    <w:rsid w:val="00E243F7"/>
    <w:rsid w:val="00E25187"/>
    <w:rsid w:val="00E25FC6"/>
    <w:rsid w:val="00E2615F"/>
    <w:rsid w:val="00E267AF"/>
    <w:rsid w:val="00E276DF"/>
    <w:rsid w:val="00E30469"/>
    <w:rsid w:val="00E30A48"/>
    <w:rsid w:val="00E317DC"/>
    <w:rsid w:val="00E327A8"/>
    <w:rsid w:val="00E328DC"/>
    <w:rsid w:val="00E32AAC"/>
    <w:rsid w:val="00E32C2D"/>
    <w:rsid w:val="00E33074"/>
    <w:rsid w:val="00E33753"/>
    <w:rsid w:val="00E33797"/>
    <w:rsid w:val="00E3430D"/>
    <w:rsid w:val="00E35032"/>
    <w:rsid w:val="00E354F5"/>
    <w:rsid w:val="00E359B7"/>
    <w:rsid w:val="00E35D7B"/>
    <w:rsid w:val="00E36B34"/>
    <w:rsid w:val="00E370F1"/>
    <w:rsid w:val="00E3748B"/>
    <w:rsid w:val="00E37A31"/>
    <w:rsid w:val="00E37C4A"/>
    <w:rsid w:val="00E37DBF"/>
    <w:rsid w:val="00E415E8"/>
    <w:rsid w:val="00E4162B"/>
    <w:rsid w:val="00E4200D"/>
    <w:rsid w:val="00E434AA"/>
    <w:rsid w:val="00E43D33"/>
    <w:rsid w:val="00E44284"/>
    <w:rsid w:val="00E450EB"/>
    <w:rsid w:val="00E452F3"/>
    <w:rsid w:val="00E460B0"/>
    <w:rsid w:val="00E46A4D"/>
    <w:rsid w:val="00E46B35"/>
    <w:rsid w:val="00E46EB0"/>
    <w:rsid w:val="00E4721A"/>
    <w:rsid w:val="00E4729C"/>
    <w:rsid w:val="00E500F0"/>
    <w:rsid w:val="00E50409"/>
    <w:rsid w:val="00E50BE7"/>
    <w:rsid w:val="00E50CB7"/>
    <w:rsid w:val="00E51A80"/>
    <w:rsid w:val="00E51C2B"/>
    <w:rsid w:val="00E51DAF"/>
    <w:rsid w:val="00E52B6E"/>
    <w:rsid w:val="00E533FA"/>
    <w:rsid w:val="00E53455"/>
    <w:rsid w:val="00E5426D"/>
    <w:rsid w:val="00E54ABA"/>
    <w:rsid w:val="00E54B03"/>
    <w:rsid w:val="00E54B93"/>
    <w:rsid w:val="00E54CB1"/>
    <w:rsid w:val="00E55161"/>
    <w:rsid w:val="00E5563B"/>
    <w:rsid w:val="00E56342"/>
    <w:rsid w:val="00E56F48"/>
    <w:rsid w:val="00E579C9"/>
    <w:rsid w:val="00E57B2A"/>
    <w:rsid w:val="00E60069"/>
    <w:rsid w:val="00E61291"/>
    <w:rsid w:val="00E61C78"/>
    <w:rsid w:val="00E61C90"/>
    <w:rsid w:val="00E622BA"/>
    <w:rsid w:val="00E6253E"/>
    <w:rsid w:val="00E62797"/>
    <w:rsid w:val="00E62B40"/>
    <w:rsid w:val="00E631B9"/>
    <w:rsid w:val="00E63C45"/>
    <w:rsid w:val="00E6403A"/>
    <w:rsid w:val="00E64B73"/>
    <w:rsid w:val="00E66540"/>
    <w:rsid w:val="00E67E82"/>
    <w:rsid w:val="00E70179"/>
    <w:rsid w:val="00E703A0"/>
    <w:rsid w:val="00E724BD"/>
    <w:rsid w:val="00E729B5"/>
    <w:rsid w:val="00E73D63"/>
    <w:rsid w:val="00E742B5"/>
    <w:rsid w:val="00E74B91"/>
    <w:rsid w:val="00E760F7"/>
    <w:rsid w:val="00E76DF3"/>
    <w:rsid w:val="00E76EC7"/>
    <w:rsid w:val="00E77ED4"/>
    <w:rsid w:val="00E8015B"/>
    <w:rsid w:val="00E802D8"/>
    <w:rsid w:val="00E80D8A"/>
    <w:rsid w:val="00E81AAA"/>
    <w:rsid w:val="00E82329"/>
    <w:rsid w:val="00E83185"/>
    <w:rsid w:val="00E84485"/>
    <w:rsid w:val="00E84804"/>
    <w:rsid w:val="00E84C9B"/>
    <w:rsid w:val="00E85048"/>
    <w:rsid w:val="00E85178"/>
    <w:rsid w:val="00E8531B"/>
    <w:rsid w:val="00E87D00"/>
    <w:rsid w:val="00E905EF"/>
    <w:rsid w:val="00E906F9"/>
    <w:rsid w:val="00E915F4"/>
    <w:rsid w:val="00E91DDA"/>
    <w:rsid w:val="00E92BB8"/>
    <w:rsid w:val="00E92E51"/>
    <w:rsid w:val="00E93171"/>
    <w:rsid w:val="00E93201"/>
    <w:rsid w:val="00E9664C"/>
    <w:rsid w:val="00E967FD"/>
    <w:rsid w:val="00E97342"/>
    <w:rsid w:val="00E97F93"/>
    <w:rsid w:val="00EA048B"/>
    <w:rsid w:val="00EA0AC3"/>
    <w:rsid w:val="00EA1416"/>
    <w:rsid w:val="00EA1470"/>
    <w:rsid w:val="00EA2597"/>
    <w:rsid w:val="00EA25F7"/>
    <w:rsid w:val="00EA2B62"/>
    <w:rsid w:val="00EA35C1"/>
    <w:rsid w:val="00EA47EB"/>
    <w:rsid w:val="00EA4E86"/>
    <w:rsid w:val="00EA525D"/>
    <w:rsid w:val="00EA6640"/>
    <w:rsid w:val="00EA686D"/>
    <w:rsid w:val="00EA7187"/>
    <w:rsid w:val="00EB07F2"/>
    <w:rsid w:val="00EB0CFE"/>
    <w:rsid w:val="00EB122B"/>
    <w:rsid w:val="00EB150F"/>
    <w:rsid w:val="00EB1FDF"/>
    <w:rsid w:val="00EB24AB"/>
    <w:rsid w:val="00EB3688"/>
    <w:rsid w:val="00EB39B0"/>
    <w:rsid w:val="00EB5035"/>
    <w:rsid w:val="00EB50DA"/>
    <w:rsid w:val="00EB5FAF"/>
    <w:rsid w:val="00EB6DD7"/>
    <w:rsid w:val="00EB6EE0"/>
    <w:rsid w:val="00EB6F1A"/>
    <w:rsid w:val="00EB718D"/>
    <w:rsid w:val="00EC08CD"/>
    <w:rsid w:val="00EC09CE"/>
    <w:rsid w:val="00EC18FA"/>
    <w:rsid w:val="00EC21A2"/>
    <w:rsid w:val="00EC264F"/>
    <w:rsid w:val="00EC2934"/>
    <w:rsid w:val="00EC2FB2"/>
    <w:rsid w:val="00EC44E0"/>
    <w:rsid w:val="00EC4AC6"/>
    <w:rsid w:val="00EC4B71"/>
    <w:rsid w:val="00EC518A"/>
    <w:rsid w:val="00EC63B9"/>
    <w:rsid w:val="00EC747D"/>
    <w:rsid w:val="00ED12AA"/>
    <w:rsid w:val="00ED1A2E"/>
    <w:rsid w:val="00ED1AC1"/>
    <w:rsid w:val="00ED267A"/>
    <w:rsid w:val="00ED2B7F"/>
    <w:rsid w:val="00ED34EB"/>
    <w:rsid w:val="00ED36CF"/>
    <w:rsid w:val="00ED3826"/>
    <w:rsid w:val="00ED3844"/>
    <w:rsid w:val="00ED3CB7"/>
    <w:rsid w:val="00ED41B7"/>
    <w:rsid w:val="00ED42A2"/>
    <w:rsid w:val="00ED4A72"/>
    <w:rsid w:val="00ED4BAE"/>
    <w:rsid w:val="00ED51B6"/>
    <w:rsid w:val="00ED5D04"/>
    <w:rsid w:val="00ED5F9A"/>
    <w:rsid w:val="00ED6C62"/>
    <w:rsid w:val="00ED767E"/>
    <w:rsid w:val="00EE025E"/>
    <w:rsid w:val="00EE0470"/>
    <w:rsid w:val="00EE0A46"/>
    <w:rsid w:val="00EE1359"/>
    <w:rsid w:val="00EE283A"/>
    <w:rsid w:val="00EE29BA"/>
    <w:rsid w:val="00EE2BA8"/>
    <w:rsid w:val="00EE370E"/>
    <w:rsid w:val="00EE38C9"/>
    <w:rsid w:val="00EE3B2C"/>
    <w:rsid w:val="00EE4B54"/>
    <w:rsid w:val="00EE4EB6"/>
    <w:rsid w:val="00EF0773"/>
    <w:rsid w:val="00EF0E73"/>
    <w:rsid w:val="00EF10B9"/>
    <w:rsid w:val="00EF10FC"/>
    <w:rsid w:val="00EF1A1A"/>
    <w:rsid w:val="00EF22BB"/>
    <w:rsid w:val="00EF2872"/>
    <w:rsid w:val="00EF2FFF"/>
    <w:rsid w:val="00EF3583"/>
    <w:rsid w:val="00EF3C19"/>
    <w:rsid w:val="00EF3D2B"/>
    <w:rsid w:val="00EF4129"/>
    <w:rsid w:val="00EF45CB"/>
    <w:rsid w:val="00EF4A78"/>
    <w:rsid w:val="00EF5178"/>
    <w:rsid w:val="00EF7469"/>
    <w:rsid w:val="00EF76C8"/>
    <w:rsid w:val="00EF7B24"/>
    <w:rsid w:val="00F0073B"/>
    <w:rsid w:val="00F00ACA"/>
    <w:rsid w:val="00F00FEE"/>
    <w:rsid w:val="00F01AD1"/>
    <w:rsid w:val="00F020D8"/>
    <w:rsid w:val="00F02588"/>
    <w:rsid w:val="00F026B3"/>
    <w:rsid w:val="00F0294D"/>
    <w:rsid w:val="00F02968"/>
    <w:rsid w:val="00F0297B"/>
    <w:rsid w:val="00F034D5"/>
    <w:rsid w:val="00F03689"/>
    <w:rsid w:val="00F04177"/>
    <w:rsid w:val="00F04223"/>
    <w:rsid w:val="00F0436C"/>
    <w:rsid w:val="00F0453B"/>
    <w:rsid w:val="00F0503B"/>
    <w:rsid w:val="00F06292"/>
    <w:rsid w:val="00F07164"/>
    <w:rsid w:val="00F07FC7"/>
    <w:rsid w:val="00F10219"/>
    <w:rsid w:val="00F1094A"/>
    <w:rsid w:val="00F11881"/>
    <w:rsid w:val="00F125FD"/>
    <w:rsid w:val="00F129BD"/>
    <w:rsid w:val="00F12F12"/>
    <w:rsid w:val="00F13225"/>
    <w:rsid w:val="00F13557"/>
    <w:rsid w:val="00F14855"/>
    <w:rsid w:val="00F14D00"/>
    <w:rsid w:val="00F14D65"/>
    <w:rsid w:val="00F14FDF"/>
    <w:rsid w:val="00F152F3"/>
    <w:rsid w:val="00F16113"/>
    <w:rsid w:val="00F163C1"/>
    <w:rsid w:val="00F16877"/>
    <w:rsid w:val="00F16DE9"/>
    <w:rsid w:val="00F20E95"/>
    <w:rsid w:val="00F213F2"/>
    <w:rsid w:val="00F224B1"/>
    <w:rsid w:val="00F22638"/>
    <w:rsid w:val="00F22EFE"/>
    <w:rsid w:val="00F23141"/>
    <w:rsid w:val="00F233E1"/>
    <w:rsid w:val="00F2351F"/>
    <w:rsid w:val="00F23E5B"/>
    <w:rsid w:val="00F2516F"/>
    <w:rsid w:val="00F25D09"/>
    <w:rsid w:val="00F25D0B"/>
    <w:rsid w:val="00F25D9E"/>
    <w:rsid w:val="00F25F4C"/>
    <w:rsid w:val="00F2740A"/>
    <w:rsid w:val="00F277D3"/>
    <w:rsid w:val="00F30654"/>
    <w:rsid w:val="00F32B8D"/>
    <w:rsid w:val="00F333B3"/>
    <w:rsid w:val="00F33FA3"/>
    <w:rsid w:val="00F340DA"/>
    <w:rsid w:val="00F34583"/>
    <w:rsid w:val="00F34E68"/>
    <w:rsid w:val="00F36366"/>
    <w:rsid w:val="00F375E7"/>
    <w:rsid w:val="00F40A42"/>
    <w:rsid w:val="00F417D5"/>
    <w:rsid w:val="00F42175"/>
    <w:rsid w:val="00F4289B"/>
    <w:rsid w:val="00F43547"/>
    <w:rsid w:val="00F43801"/>
    <w:rsid w:val="00F4383A"/>
    <w:rsid w:val="00F443A5"/>
    <w:rsid w:val="00F443E3"/>
    <w:rsid w:val="00F44D33"/>
    <w:rsid w:val="00F4512D"/>
    <w:rsid w:val="00F453BF"/>
    <w:rsid w:val="00F45758"/>
    <w:rsid w:val="00F462F7"/>
    <w:rsid w:val="00F469A5"/>
    <w:rsid w:val="00F47F4C"/>
    <w:rsid w:val="00F51BD1"/>
    <w:rsid w:val="00F52039"/>
    <w:rsid w:val="00F52644"/>
    <w:rsid w:val="00F529D4"/>
    <w:rsid w:val="00F5313B"/>
    <w:rsid w:val="00F531F1"/>
    <w:rsid w:val="00F5340C"/>
    <w:rsid w:val="00F54180"/>
    <w:rsid w:val="00F54BB8"/>
    <w:rsid w:val="00F56830"/>
    <w:rsid w:val="00F5707E"/>
    <w:rsid w:val="00F6078F"/>
    <w:rsid w:val="00F61323"/>
    <w:rsid w:val="00F618DC"/>
    <w:rsid w:val="00F623BD"/>
    <w:rsid w:val="00F62AE2"/>
    <w:rsid w:val="00F62D96"/>
    <w:rsid w:val="00F62EBB"/>
    <w:rsid w:val="00F635AE"/>
    <w:rsid w:val="00F63898"/>
    <w:rsid w:val="00F638AF"/>
    <w:rsid w:val="00F639FA"/>
    <w:rsid w:val="00F65162"/>
    <w:rsid w:val="00F66775"/>
    <w:rsid w:val="00F670C2"/>
    <w:rsid w:val="00F672E4"/>
    <w:rsid w:val="00F7002C"/>
    <w:rsid w:val="00F7012E"/>
    <w:rsid w:val="00F70404"/>
    <w:rsid w:val="00F7074C"/>
    <w:rsid w:val="00F70C84"/>
    <w:rsid w:val="00F70C9A"/>
    <w:rsid w:val="00F71A17"/>
    <w:rsid w:val="00F746DF"/>
    <w:rsid w:val="00F748C5"/>
    <w:rsid w:val="00F74A9A"/>
    <w:rsid w:val="00F752D3"/>
    <w:rsid w:val="00F75E97"/>
    <w:rsid w:val="00F760E8"/>
    <w:rsid w:val="00F76420"/>
    <w:rsid w:val="00F769C7"/>
    <w:rsid w:val="00F76A16"/>
    <w:rsid w:val="00F76D8F"/>
    <w:rsid w:val="00F76DE0"/>
    <w:rsid w:val="00F77AEA"/>
    <w:rsid w:val="00F802BC"/>
    <w:rsid w:val="00F808BB"/>
    <w:rsid w:val="00F81278"/>
    <w:rsid w:val="00F827DF"/>
    <w:rsid w:val="00F82BB8"/>
    <w:rsid w:val="00F82BEC"/>
    <w:rsid w:val="00F82F02"/>
    <w:rsid w:val="00F82F2A"/>
    <w:rsid w:val="00F836E1"/>
    <w:rsid w:val="00F84B14"/>
    <w:rsid w:val="00F851E7"/>
    <w:rsid w:val="00F85FF2"/>
    <w:rsid w:val="00F870E8"/>
    <w:rsid w:val="00F87549"/>
    <w:rsid w:val="00F87623"/>
    <w:rsid w:val="00F9293F"/>
    <w:rsid w:val="00F92969"/>
    <w:rsid w:val="00F9338A"/>
    <w:rsid w:val="00F937B3"/>
    <w:rsid w:val="00F938CC"/>
    <w:rsid w:val="00F94CE5"/>
    <w:rsid w:val="00F9530E"/>
    <w:rsid w:val="00F955F1"/>
    <w:rsid w:val="00F95C40"/>
    <w:rsid w:val="00F95F79"/>
    <w:rsid w:val="00F96B9A"/>
    <w:rsid w:val="00F977FD"/>
    <w:rsid w:val="00F97AEF"/>
    <w:rsid w:val="00FA0420"/>
    <w:rsid w:val="00FA115B"/>
    <w:rsid w:val="00FA1AD7"/>
    <w:rsid w:val="00FA2805"/>
    <w:rsid w:val="00FA2B70"/>
    <w:rsid w:val="00FA2E55"/>
    <w:rsid w:val="00FA41F8"/>
    <w:rsid w:val="00FA43E5"/>
    <w:rsid w:val="00FA43EC"/>
    <w:rsid w:val="00FA6152"/>
    <w:rsid w:val="00FA62E0"/>
    <w:rsid w:val="00FA671D"/>
    <w:rsid w:val="00FA7519"/>
    <w:rsid w:val="00FA778F"/>
    <w:rsid w:val="00FB0264"/>
    <w:rsid w:val="00FB07CB"/>
    <w:rsid w:val="00FB0964"/>
    <w:rsid w:val="00FB0E0C"/>
    <w:rsid w:val="00FB16E7"/>
    <w:rsid w:val="00FB2B80"/>
    <w:rsid w:val="00FB32AE"/>
    <w:rsid w:val="00FB34CB"/>
    <w:rsid w:val="00FB3AE2"/>
    <w:rsid w:val="00FB4D9A"/>
    <w:rsid w:val="00FB4DDB"/>
    <w:rsid w:val="00FB4E34"/>
    <w:rsid w:val="00FB5649"/>
    <w:rsid w:val="00FB5FC8"/>
    <w:rsid w:val="00FB62E7"/>
    <w:rsid w:val="00FB675D"/>
    <w:rsid w:val="00FB76D8"/>
    <w:rsid w:val="00FC066F"/>
    <w:rsid w:val="00FC0C18"/>
    <w:rsid w:val="00FC26DC"/>
    <w:rsid w:val="00FC34DD"/>
    <w:rsid w:val="00FC35E0"/>
    <w:rsid w:val="00FC3B67"/>
    <w:rsid w:val="00FC4664"/>
    <w:rsid w:val="00FC483F"/>
    <w:rsid w:val="00FC4A71"/>
    <w:rsid w:val="00FC4B29"/>
    <w:rsid w:val="00FC4D1E"/>
    <w:rsid w:val="00FC51DF"/>
    <w:rsid w:val="00FC5252"/>
    <w:rsid w:val="00FC5382"/>
    <w:rsid w:val="00FC5821"/>
    <w:rsid w:val="00FC5B82"/>
    <w:rsid w:val="00FC5BA3"/>
    <w:rsid w:val="00FC5CE4"/>
    <w:rsid w:val="00FC63C0"/>
    <w:rsid w:val="00FC72AA"/>
    <w:rsid w:val="00FC7333"/>
    <w:rsid w:val="00FC751A"/>
    <w:rsid w:val="00FC7841"/>
    <w:rsid w:val="00FC787A"/>
    <w:rsid w:val="00FD00D7"/>
    <w:rsid w:val="00FD07E5"/>
    <w:rsid w:val="00FD17BD"/>
    <w:rsid w:val="00FD2211"/>
    <w:rsid w:val="00FD2296"/>
    <w:rsid w:val="00FD24B7"/>
    <w:rsid w:val="00FD2C85"/>
    <w:rsid w:val="00FD2E11"/>
    <w:rsid w:val="00FD3340"/>
    <w:rsid w:val="00FD33AC"/>
    <w:rsid w:val="00FD3625"/>
    <w:rsid w:val="00FD3FC4"/>
    <w:rsid w:val="00FD4408"/>
    <w:rsid w:val="00FD490F"/>
    <w:rsid w:val="00FD4987"/>
    <w:rsid w:val="00FD66D6"/>
    <w:rsid w:val="00FE04DA"/>
    <w:rsid w:val="00FE0718"/>
    <w:rsid w:val="00FE190E"/>
    <w:rsid w:val="00FE1BBB"/>
    <w:rsid w:val="00FE25D1"/>
    <w:rsid w:val="00FE37BB"/>
    <w:rsid w:val="00FE380C"/>
    <w:rsid w:val="00FE3CF0"/>
    <w:rsid w:val="00FE45EF"/>
    <w:rsid w:val="00FE5200"/>
    <w:rsid w:val="00FE5A83"/>
    <w:rsid w:val="00FE6F12"/>
    <w:rsid w:val="00FE71FA"/>
    <w:rsid w:val="00FE7ABF"/>
    <w:rsid w:val="00FF0A9D"/>
    <w:rsid w:val="00FF0C3D"/>
    <w:rsid w:val="00FF1437"/>
    <w:rsid w:val="00FF19E8"/>
    <w:rsid w:val="00FF28F9"/>
    <w:rsid w:val="00FF2F31"/>
    <w:rsid w:val="00FF353B"/>
    <w:rsid w:val="00FF37B5"/>
    <w:rsid w:val="00FF42B4"/>
    <w:rsid w:val="00FF4472"/>
    <w:rsid w:val="00FF4F60"/>
    <w:rsid w:val="00FF7137"/>
    <w:rsid w:val="00FF79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D982C"/>
  <w15:docId w15:val="{45CBF6AF-66AF-934F-8D06-9298A1B4F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141E8D"/>
    <w:pPr>
      <w:spacing w:line="276" w:lineRule="auto"/>
      <w:ind w:left="426"/>
    </w:pPr>
    <w:rPr>
      <w:rFonts w:asciiTheme="minorHAnsi" w:hAnsiTheme="minorHAnsi" w:cstheme="minorHAnsi"/>
      <w:sz w:val="22"/>
      <w:szCs w:val="22"/>
      <w:lang w:val="en-US" w:eastAsia="en-US"/>
    </w:rPr>
  </w:style>
  <w:style w:type="paragraph" w:styleId="Heading1">
    <w:name w:val="heading 1"/>
    <w:basedOn w:val="ListParagraph"/>
    <w:next w:val="Normal"/>
    <w:link w:val="Heading1Char"/>
    <w:qFormat/>
    <w:rsid w:val="00A80A89"/>
    <w:pPr>
      <w:numPr>
        <w:numId w:val="4"/>
      </w:numPr>
      <w:tabs>
        <w:tab w:val="left" w:pos="630"/>
      </w:tabs>
      <w:spacing w:after="120" w:line="240" w:lineRule="auto"/>
      <w:ind w:left="431" w:right="284" w:hanging="431"/>
      <w:jc w:val="both"/>
      <w:outlineLvl w:val="0"/>
    </w:pPr>
    <w:rPr>
      <w:rFonts w:asciiTheme="minorHAnsi" w:hAnsiTheme="minorHAnsi"/>
      <w:b/>
      <w:sz w:val="24"/>
      <w:szCs w:val="24"/>
    </w:rPr>
  </w:style>
  <w:style w:type="paragraph" w:styleId="Heading2">
    <w:name w:val="heading 2"/>
    <w:basedOn w:val="Normal"/>
    <w:next w:val="Normal"/>
    <w:qFormat/>
    <w:rsid w:val="00A80A89"/>
    <w:pPr>
      <w:keepNext/>
      <w:numPr>
        <w:ilvl w:val="1"/>
        <w:numId w:val="4"/>
      </w:numPr>
      <w:ind w:left="993" w:hanging="567"/>
      <w:outlineLvl w:val="1"/>
    </w:pPr>
    <w:rPr>
      <w:b/>
      <w:bCs/>
      <w:iCs/>
    </w:rPr>
  </w:style>
  <w:style w:type="paragraph" w:styleId="Heading3">
    <w:name w:val="heading 3"/>
    <w:basedOn w:val="Normal"/>
    <w:next w:val="Normal"/>
    <w:qFormat/>
    <w:rsid w:val="00DE3DC5"/>
    <w:pPr>
      <w:keepNext/>
      <w:numPr>
        <w:ilvl w:val="2"/>
        <w:numId w:val="4"/>
      </w:numPr>
      <w:tabs>
        <w:tab w:val="left" w:pos="1134"/>
      </w:tabs>
      <w:autoSpaceDE w:val="0"/>
      <w:autoSpaceDN w:val="0"/>
      <w:spacing w:line="240" w:lineRule="auto"/>
      <w:jc w:val="both"/>
      <w:outlineLvl w:val="2"/>
    </w:pPr>
    <w:rPr>
      <w:b/>
      <w:bCs/>
    </w:rPr>
  </w:style>
  <w:style w:type="paragraph" w:styleId="Heading4">
    <w:name w:val="heading 4"/>
    <w:basedOn w:val="Normal"/>
    <w:next w:val="Normal"/>
    <w:link w:val="Heading4Char"/>
    <w:unhideWhenUsed/>
    <w:qFormat/>
    <w:rsid w:val="00AA18BB"/>
    <w:pPr>
      <w:keepNext/>
      <w:keepLines/>
      <w:numPr>
        <w:ilvl w:val="3"/>
        <w:numId w:val="4"/>
      </w:numPr>
      <w:spacing w:before="40" w:line="360" w:lineRule="auto"/>
      <w:jc w:val="both"/>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AA18BB"/>
    <w:pPr>
      <w:keepNext/>
      <w:numPr>
        <w:ilvl w:val="4"/>
        <w:numId w:val="4"/>
      </w:numPr>
      <w:spacing w:line="360" w:lineRule="auto"/>
      <w:jc w:val="both"/>
      <w:outlineLvl w:val="4"/>
    </w:pPr>
    <w:rPr>
      <w:rFonts w:ascii="Old English Text MT" w:hAnsi="Old English Text MT" w:cs="Arial"/>
      <w:sz w:val="32"/>
    </w:rPr>
  </w:style>
  <w:style w:type="paragraph" w:styleId="Heading6">
    <w:name w:val="heading 6"/>
    <w:basedOn w:val="Normal"/>
    <w:next w:val="Normal"/>
    <w:link w:val="Heading6Char"/>
    <w:unhideWhenUsed/>
    <w:qFormat/>
    <w:rsid w:val="00776CC2"/>
    <w:pPr>
      <w:keepNext/>
      <w:keepLines/>
      <w:numPr>
        <w:ilvl w:val="5"/>
        <w:numId w:val="4"/>
      </w:numPr>
      <w:spacing w:before="40" w:line="360" w:lineRule="auto"/>
      <w:jc w:val="both"/>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776CC2"/>
    <w:pPr>
      <w:keepNext/>
      <w:keepLines/>
      <w:numPr>
        <w:ilvl w:val="6"/>
        <w:numId w:val="4"/>
      </w:numPr>
      <w:spacing w:before="40" w:line="360" w:lineRule="auto"/>
      <w:jc w:val="both"/>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776CC2"/>
    <w:pPr>
      <w:keepNext/>
      <w:keepLines/>
      <w:numPr>
        <w:ilvl w:val="7"/>
        <w:numId w:val="4"/>
      </w:numPr>
      <w:spacing w:before="40" w:line="360" w:lineRule="auto"/>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776CC2"/>
    <w:pPr>
      <w:keepNext/>
      <w:keepLines/>
      <w:numPr>
        <w:ilvl w:val="8"/>
        <w:numId w:val="4"/>
      </w:numPr>
      <w:spacing w:before="40" w:line="36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spacing w:line="360" w:lineRule="auto"/>
    </w:pPr>
    <w:rPr>
      <w:rFonts w:ascii="Arial Black" w:hAnsi="Arial Black"/>
      <w:sz w:val="28"/>
      <w:szCs w:val="20"/>
    </w:rPr>
  </w:style>
  <w:style w:type="paragraph" w:styleId="TableofFigures">
    <w:name w:val="table of figures"/>
    <w:basedOn w:val="ListNumber2"/>
    <w:next w:val="Normal"/>
    <w:semiHidden/>
    <w:pPr>
      <w:numPr>
        <w:numId w:val="0"/>
      </w:numPr>
      <w:spacing w:before="120"/>
    </w:pPr>
    <w:rPr>
      <w:rFonts w:ascii="Times New Roman" w:hAnsi="Times New Roman"/>
      <w:b/>
      <w:iCs/>
      <w:szCs w:val="24"/>
      <w14:shadow w14:blurRad="50800" w14:dist="38100" w14:dir="2700000" w14:sx="100000" w14:sy="100000" w14:kx="0" w14:ky="0" w14:algn="tl">
        <w14:srgbClr w14:val="000000">
          <w14:alpha w14:val="60000"/>
        </w14:srgbClr>
      </w14:shadow>
    </w:rPr>
  </w:style>
  <w:style w:type="paragraph" w:styleId="ListNumber2">
    <w:name w:val="List Number 2"/>
    <w:basedOn w:val="Normal"/>
    <w:pPr>
      <w:numPr>
        <w:numId w:val="3"/>
      </w:numPr>
      <w:spacing w:line="360" w:lineRule="auto"/>
    </w:pPr>
    <w:rPr>
      <w:rFonts w:ascii="Arial" w:hAnsi="Arial"/>
      <w:szCs w:val="20"/>
    </w:rPr>
  </w:style>
  <w:style w:type="paragraph" w:styleId="TOC2">
    <w:name w:val="toc 2"/>
    <w:basedOn w:val="Normal"/>
    <w:next w:val="Normal"/>
    <w:autoRedefine/>
    <w:semiHidden/>
    <w:pPr>
      <w:spacing w:line="360" w:lineRule="auto"/>
      <w:ind w:firstLine="284"/>
    </w:pPr>
    <w:rPr>
      <w:rFonts w:ascii="Arial" w:hAnsi="Arial" w:cs="Arial"/>
      <w:i/>
      <w:iCs/>
    </w:rPr>
  </w:style>
  <w:style w:type="paragraph" w:styleId="TOC1">
    <w:name w:val="toc 1"/>
    <w:basedOn w:val="Normal"/>
    <w:next w:val="Normal"/>
    <w:autoRedefine/>
    <w:semiHidden/>
    <w:pPr>
      <w:numPr>
        <w:numId w:val="1"/>
      </w:numPr>
      <w:shd w:val="clear" w:color="auto" w:fill="8C8C8C"/>
      <w:spacing w:before="240" w:after="120" w:line="360" w:lineRule="auto"/>
    </w:pPr>
    <w:rPr>
      <w:rFonts w:ascii="Arial" w:hAnsi="Arial"/>
      <w:b/>
      <w:bCs/>
    </w:rPr>
  </w:style>
  <w:style w:type="paragraph" w:styleId="ListNumber">
    <w:name w:val="List Number"/>
    <w:basedOn w:val="Normal"/>
    <w:pPr>
      <w:numPr>
        <w:numId w:val="2"/>
      </w:numPr>
      <w:spacing w:line="360" w:lineRule="auto"/>
      <w:jc w:val="both"/>
    </w:pPr>
    <w:rPr>
      <w:rFonts w:ascii="Arial" w:hAnsi="Arial"/>
      <w:szCs w:val="20"/>
    </w:rPr>
  </w:style>
  <w:style w:type="paragraph" w:styleId="BalloonText">
    <w:name w:val="Balloon Text"/>
    <w:basedOn w:val="Normal"/>
    <w:semiHidden/>
    <w:rsid w:val="00AB18C3"/>
    <w:pPr>
      <w:spacing w:line="360" w:lineRule="auto"/>
      <w:jc w:val="both"/>
    </w:pPr>
    <w:rPr>
      <w:rFonts w:ascii="Tahoma" w:hAnsi="Tahoma" w:cs="Tahoma"/>
      <w:sz w:val="16"/>
      <w:szCs w:val="16"/>
    </w:rPr>
  </w:style>
  <w:style w:type="table" w:styleId="TableGrid">
    <w:name w:val="Table Grid"/>
    <w:basedOn w:val="TableNormal"/>
    <w:uiPriority w:val="39"/>
    <w:rsid w:val="00D25107"/>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31E31"/>
    <w:pPr>
      <w:tabs>
        <w:tab w:val="center" w:pos="4153"/>
        <w:tab w:val="right" w:pos="8306"/>
      </w:tabs>
      <w:spacing w:line="360" w:lineRule="auto"/>
      <w:jc w:val="both"/>
    </w:pPr>
    <w:rPr>
      <w:rFonts w:ascii="Arial" w:hAnsi="Arial"/>
      <w:szCs w:val="20"/>
    </w:rPr>
  </w:style>
  <w:style w:type="paragraph" w:styleId="Footer">
    <w:name w:val="footer"/>
    <w:basedOn w:val="Normal"/>
    <w:link w:val="FooterChar"/>
    <w:uiPriority w:val="99"/>
    <w:rsid w:val="00631E31"/>
    <w:pPr>
      <w:tabs>
        <w:tab w:val="center" w:pos="4153"/>
        <w:tab w:val="right" w:pos="8306"/>
      </w:tabs>
      <w:spacing w:line="360" w:lineRule="auto"/>
      <w:jc w:val="both"/>
    </w:pPr>
    <w:rPr>
      <w:rFonts w:ascii="Arial" w:hAnsi="Arial"/>
      <w:szCs w:val="20"/>
    </w:rPr>
  </w:style>
  <w:style w:type="character" w:styleId="PageNumber">
    <w:name w:val="page number"/>
    <w:basedOn w:val="DefaultParagraphFont"/>
    <w:rsid w:val="00631E31"/>
  </w:style>
  <w:style w:type="character" w:customStyle="1" w:styleId="TitleChar">
    <w:name w:val="Title Char"/>
    <w:link w:val="Title"/>
    <w:rsid w:val="00014495"/>
    <w:rPr>
      <w:rFonts w:ascii="Arial Black" w:hAnsi="Arial Black"/>
      <w:sz w:val="28"/>
      <w:lang w:val="en-US" w:eastAsia="en-US"/>
    </w:rPr>
  </w:style>
  <w:style w:type="paragraph" w:styleId="ListParagraph">
    <w:name w:val="List Paragraph"/>
    <w:basedOn w:val="Normal"/>
    <w:uiPriority w:val="34"/>
    <w:qFormat/>
    <w:rsid w:val="00BB3E99"/>
    <w:pPr>
      <w:ind w:left="720"/>
    </w:pPr>
    <w:rPr>
      <w:rFonts w:ascii="Calibri" w:eastAsia="Calibri" w:hAnsi="Calibri"/>
    </w:rPr>
  </w:style>
  <w:style w:type="character" w:customStyle="1" w:styleId="FooterChar">
    <w:name w:val="Footer Char"/>
    <w:link w:val="Footer"/>
    <w:uiPriority w:val="99"/>
    <w:rsid w:val="00085A75"/>
    <w:rPr>
      <w:rFonts w:ascii="Arial" w:hAnsi="Arial"/>
      <w:sz w:val="22"/>
      <w:lang w:val="en-US" w:eastAsia="en-US"/>
    </w:rPr>
  </w:style>
  <w:style w:type="character" w:customStyle="1" w:styleId="HeaderChar">
    <w:name w:val="Header Char"/>
    <w:link w:val="Header"/>
    <w:uiPriority w:val="99"/>
    <w:rsid w:val="007068D8"/>
    <w:rPr>
      <w:rFonts w:ascii="Arial" w:hAnsi="Arial"/>
      <w:sz w:val="22"/>
      <w:lang w:val="en-US" w:eastAsia="en-US"/>
    </w:rPr>
  </w:style>
  <w:style w:type="character" w:customStyle="1" w:styleId="Heading4Char">
    <w:name w:val="Heading 4 Char"/>
    <w:basedOn w:val="DefaultParagraphFont"/>
    <w:link w:val="Heading4"/>
    <w:rsid w:val="00AA18BB"/>
    <w:rPr>
      <w:rFonts w:asciiTheme="majorHAnsi" w:eastAsiaTheme="majorEastAsia" w:hAnsiTheme="majorHAnsi" w:cstheme="majorBidi"/>
      <w:i/>
      <w:iCs/>
      <w:color w:val="2E74B5" w:themeColor="accent1" w:themeShade="BF"/>
      <w:sz w:val="22"/>
      <w:szCs w:val="22"/>
      <w:lang w:val="en-US" w:eastAsia="en-US"/>
    </w:rPr>
  </w:style>
  <w:style w:type="character" w:customStyle="1" w:styleId="Heading5Char">
    <w:name w:val="Heading 5 Char"/>
    <w:basedOn w:val="DefaultParagraphFont"/>
    <w:link w:val="Heading5"/>
    <w:rsid w:val="00AA18BB"/>
    <w:rPr>
      <w:rFonts w:ascii="Old English Text MT" w:hAnsi="Old English Text MT" w:cs="Arial"/>
      <w:sz w:val="32"/>
      <w:szCs w:val="22"/>
      <w:lang w:val="en-US" w:eastAsia="en-US"/>
    </w:rPr>
  </w:style>
  <w:style w:type="character" w:styleId="Hyperlink">
    <w:name w:val="Hyperlink"/>
    <w:unhideWhenUsed/>
    <w:rsid w:val="00EC2FB2"/>
    <w:rPr>
      <w:color w:val="0000FF"/>
      <w:u w:val="single"/>
    </w:rPr>
  </w:style>
  <w:style w:type="character" w:customStyle="1" w:styleId="Heading6Char">
    <w:name w:val="Heading 6 Char"/>
    <w:basedOn w:val="DefaultParagraphFont"/>
    <w:link w:val="Heading6"/>
    <w:rsid w:val="00776CC2"/>
    <w:rPr>
      <w:rFonts w:asciiTheme="majorHAnsi" w:eastAsiaTheme="majorEastAsia" w:hAnsiTheme="majorHAnsi" w:cstheme="majorBidi"/>
      <w:color w:val="1F4D78" w:themeColor="accent1" w:themeShade="7F"/>
      <w:sz w:val="22"/>
      <w:szCs w:val="22"/>
      <w:lang w:val="en-US" w:eastAsia="en-US"/>
    </w:rPr>
  </w:style>
  <w:style w:type="character" w:customStyle="1" w:styleId="Heading7Char">
    <w:name w:val="Heading 7 Char"/>
    <w:basedOn w:val="DefaultParagraphFont"/>
    <w:link w:val="Heading7"/>
    <w:rsid w:val="00776CC2"/>
    <w:rPr>
      <w:rFonts w:asciiTheme="majorHAnsi" w:eastAsiaTheme="majorEastAsia" w:hAnsiTheme="majorHAnsi" w:cstheme="majorBidi"/>
      <w:i/>
      <w:iCs/>
      <w:color w:val="1F4D78" w:themeColor="accent1" w:themeShade="7F"/>
      <w:sz w:val="22"/>
      <w:szCs w:val="22"/>
      <w:lang w:val="en-US" w:eastAsia="en-US"/>
    </w:rPr>
  </w:style>
  <w:style w:type="character" w:customStyle="1" w:styleId="Heading8Char">
    <w:name w:val="Heading 8 Char"/>
    <w:basedOn w:val="DefaultParagraphFont"/>
    <w:link w:val="Heading8"/>
    <w:rsid w:val="00776CC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rsid w:val="00776CC2"/>
    <w:rPr>
      <w:rFonts w:asciiTheme="majorHAnsi" w:eastAsiaTheme="majorEastAsia" w:hAnsiTheme="majorHAnsi" w:cstheme="majorBidi"/>
      <w:i/>
      <w:iCs/>
      <w:color w:val="272727" w:themeColor="text1" w:themeTint="D8"/>
      <w:sz w:val="21"/>
      <w:szCs w:val="21"/>
      <w:lang w:val="en-US" w:eastAsia="en-US"/>
    </w:rPr>
  </w:style>
  <w:style w:type="paragraph" w:customStyle="1" w:styleId="CharCharCharCharCharCharCharChar1Char">
    <w:name w:val="Char Char Char Char Char Char Char Char1 Char"/>
    <w:basedOn w:val="Normal"/>
    <w:rsid w:val="005163BD"/>
    <w:pPr>
      <w:spacing w:after="160" w:line="240" w:lineRule="exact"/>
    </w:pPr>
    <w:rPr>
      <w:rFonts w:ascii="Verdana" w:hAnsi="Verdana"/>
      <w:sz w:val="20"/>
      <w:szCs w:val="20"/>
    </w:rPr>
  </w:style>
  <w:style w:type="paragraph" w:customStyle="1" w:styleId="Default">
    <w:name w:val="Default"/>
    <w:rsid w:val="004E0D4D"/>
    <w:pPr>
      <w:autoSpaceDE w:val="0"/>
      <w:autoSpaceDN w:val="0"/>
      <w:adjustRightInd w:val="0"/>
    </w:pPr>
    <w:rPr>
      <w:rFonts w:ascii="Calibri" w:eastAsiaTheme="minorHAnsi" w:hAnsi="Calibri" w:cs="Calibri"/>
      <w:color w:val="000000"/>
      <w:sz w:val="24"/>
      <w:szCs w:val="24"/>
      <w:lang w:eastAsia="en-US"/>
    </w:rPr>
  </w:style>
  <w:style w:type="paragraph" w:styleId="Subtitle">
    <w:name w:val="Subtitle"/>
    <w:basedOn w:val="Normal"/>
    <w:next w:val="Normal"/>
    <w:link w:val="SubtitleChar"/>
    <w:uiPriority w:val="11"/>
    <w:qFormat/>
    <w:rsid w:val="00636B79"/>
    <w:pPr>
      <w:spacing w:after="60" w:line="360" w:lineRule="auto"/>
      <w:jc w:val="center"/>
      <w:outlineLvl w:val="1"/>
    </w:pPr>
    <w:rPr>
      <w:rFonts w:ascii="Calibri Light" w:hAnsi="Calibri Light"/>
    </w:rPr>
  </w:style>
  <w:style w:type="character" w:customStyle="1" w:styleId="SubtitleChar">
    <w:name w:val="Subtitle Char"/>
    <w:basedOn w:val="DefaultParagraphFont"/>
    <w:link w:val="Subtitle"/>
    <w:uiPriority w:val="11"/>
    <w:rsid w:val="00636B79"/>
    <w:rPr>
      <w:rFonts w:ascii="Calibri Light" w:hAnsi="Calibri Light"/>
      <w:sz w:val="24"/>
      <w:szCs w:val="24"/>
      <w:lang w:val="en-US" w:eastAsia="en-US"/>
    </w:rPr>
  </w:style>
  <w:style w:type="character" w:customStyle="1" w:styleId="Heading1Char">
    <w:name w:val="Heading 1 Char"/>
    <w:basedOn w:val="DefaultParagraphFont"/>
    <w:link w:val="Heading1"/>
    <w:rsid w:val="00A80A89"/>
    <w:rPr>
      <w:rFonts w:asciiTheme="minorHAnsi" w:eastAsia="Calibri" w:hAnsiTheme="minorHAnsi" w:cstheme="minorHAnsi"/>
      <w:b/>
      <w:sz w:val="24"/>
      <w:szCs w:val="24"/>
      <w:lang w:val="en-US" w:eastAsia="en-US"/>
    </w:rPr>
  </w:style>
  <w:style w:type="table" w:customStyle="1" w:styleId="TableGrid1">
    <w:name w:val="Table Grid1"/>
    <w:basedOn w:val="TableNormal"/>
    <w:next w:val="TableGrid"/>
    <w:uiPriority w:val="39"/>
    <w:rsid w:val="001B629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22EFE"/>
    <w:rPr>
      <w:rFonts w:eastAsiaTheme="minorHAnsi"/>
    </w:rPr>
  </w:style>
  <w:style w:type="character" w:styleId="Strong">
    <w:name w:val="Strong"/>
    <w:basedOn w:val="DefaultParagraphFont"/>
    <w:uiPriority w:val="22"/>
    <w:qFormat/>
    <w:rsid w:val="002C5976"/>
    <w:rPr>
      <w:b/>
      <w:bCs/>
    </w:rPr>
  </w:style>
  <w:style w:type="paragraph" w:customStyle="1" w:styleId="p1">
    <w:name w:val="p1"/>
    <w:basedOn w:val="Normal"/>
    <w:rsid w:val="00792FE6"/>
    <w:rPr>
      <w:rFonts w:ascii="Calibri" w:hAnsi="Calibri"/>
      <w:sz w:val="17"/>
      <w:szCs w:val="17"/>
    </w:rPr>
  </w:style>
  <w:style w:type="character" w:customStyle="1" w:styleId="s1">
    <w:name w:val="s1"/>
    <w:basedOn w:val="DefaultParagraphFont"/>
    <w:rsid w:val="00792FE6"/>
  </w:style>
  <w:style w:type="character" w:customStyle="1" w:styleId="apple-converted-space">
    <w:name w:val="apple-converted-space"/>
    <w:basedOn w:val="DefaultParagraphFont"/>
    <w:rsid w:val="006A6B41"/>
  </w:style>
  <w:style w:type="character" w:customStyle="1" w:styleId="casenumber">
    <w:name w:val="casenumber"/>
    <w:basedOn w:val="DefaultParagraphFont"/>
    <w:rsid w:val="000543B8"/>
  </w:style>
  <w:style w:type="character" w:customStyle="1" w:styleId="divider1">
    <w:name w:val="divider1"/>
    <w:basedOn w:val="DefaultParagraphFont"/>
    <w:rsid w:val="000543B8"/>
  </w:style>
  <w:style w:type="character" w:customStyle="1" w:styleId="description">
    <w:name w:val="description"/>
    <w:basedOn w:val="DefaultParagraphFont"/>
    <w:rsid w:val="000543B8"/>
  </w:style>
  <w:style w:type="character" w:customStyle="1" w:styleId="divider2">
    <w:name w:val="divider2"/>
    <w:basedOn w:val="DefaultParagraphFont"/>
    <w:rsid w:val="000543B8"/>
  </w:style>
  <w:style w:type="character" w:customStyle="1" w:styleId="address">
    <w:name w:val="address"/>
    <w:basedOn w:val="DefaultParagraphFont"/>
    <w:rsid w:val="000543B8"/>
  </w:style>
  <w:style w:type="paragraph" w:customStyle="1" w:styleId="metainfo">
    <w:name w:val="metainfo"/>
    <w:basedOn w:val="Normal"/>
    <w:rsid w:val="004A1CC1"/>
    <w:pPr>
      <w:spacing w:before="100" w:beforeAutospacing="1" w:after="100" w:afterAutospacing="1"/>
    </w:pPr>
  </w:style>
  <w:style w:type="character" w:customStyle="1" w:styleId="divider">
    <w:name w:val="divider"/>
    <w:basedOn w:val="DefaultParagraphFont"/>
    <w:rsid w:val="004A1CC1"/>
  </w:style>
  <w:style w:type="paragraph" w:styleId="NoSpacing">
    <w:name w:val="No Spacing"/>
    <w:uiPriority w:val="1"/>
    <w:qFormat/>
    <w:rsid w:val="00B57D74"/>
    <w:rPr>
      <w:rFonts w:asciiTheme="minorHAnsi" w:eastAsiaTheme="minorHAnsi" w:hAnsiTheme="minorHAnsi" w:cstheme="minorBidi"/>
      <w:sz w:val="22"/>
      <w:szCs w:val="22"/>
      <w:lang w:eastAsia="en-US"/>
    </w:rPr>
  </w:style>
  <w:style w:type="character" w:styleId="Emphasis">
    <w:name w:val="Emphasis"/>
    <w:basedOn w:val="DefaultParagraphFont"/>
    <w:uiPriority w:val="20"/>
    <w:qFormat/>
    <w:rsid w:val="005F4824"/>
    <w:rPr>
      <w:i/>
      <w:iCs/>
    </w:rPr>
  </w:style>
  <w:style w:type="character" w:customStyle="1" w:styleId="apple-tab-span">
    <w:name w:val="apple-tab-span"/>
    <w:basedOn w:val="DefaultParagraphFont"/>
    <w:rsid w:val="00B26BEB"/>
  </w:style>
  <w:style w:type="character" w:styleId="CommentReference">
    <w:name w:val="annotation reference"/>
    <w:basedOn w:val="DefaultParagraphFont"/>
    <w:semiHidden/>
    <w:unhideWhenUsed/>
    <w:rsid w:val="00113085"/>
    <w:rPr>
      <w:sz w:val="16"/>
      <w:szCs w:val="16"/>
    </w:rPr>
  </w:style>
  <w:style w:type="paragraph" w:styleId="CommentText">
    <w:name w:val="annotation text"/>
    <w:basedOn w:val="Normal"/>
    <w:link w:val="CommentTextChar"/>
    <w:semiHidden/>
    <w:unhideWhenUsed/>
    <w:rsid w:val="00113085"/>
    <w:rPr>
      <w:sz w:val="20"/>
      <w:szCs w:val="20"/>
    </w:rPr>
  </w:style>
  <w:style w:type="character" w:customStyle="1" w:styleId="CommentTextChar">
    <w:name w:val="Comment Text Char"/>
    <w:basedOn w:val="DefaultParagraphFont"/>
    <w:link w:val="CommentText"/>
    <w:semiHidden/>
    <w:rsid w:val="00113085"/>
  </w:style>
  <w:style w:type="paragraph" w:styleId="CommentSubject">
    <w:name w:val="annotation subject"/>
    <w:basedOn w:val="CommentText"/>
    <w:next w:val="CommentText"/>
    <w:link w:val="CommentSubjectChar"/>
    <w:semiHidden/>
    <w:unhideWhenUsed/>
    <w:rsid w:val="00113085"/>
    <w:rPr>
      <w:b/>
      <w:bCs/>
    </w:rPr>
  </w:style>
  <w:style w:type="character" w:customStyle="1" w:styleId="CommentSubjectChar">
    <w:name w:val="Comment Subject Char"/>
    <w:basedOn w:val="CommentTextChar"/>
    <w:link w:val="CommentSubject"/>
    <w:semiHidden/>
    <w:rsid w:val="00113085"/>
    <w:rPr>
      <w:b/>
      <w:bCs/>
    </w:rPr>
  </w:style>
  <w:style w:type="paragraph" w:styleId="Revision">
    <w:name w:val="Revision"/>
    <w:hidden/>
    <w:uiPriority w:val="99"/>
    <w:semiHidden/>
    <w:rsid w:val="00B61DBF"/>
    <w:rPr>
      <w:sz w:val="24"/>
      <w:szCs w:val="24"/>
    </w:rPr>
  </w:style>
  <w:style w:type="character" w:styleId="UnresolvedMention">
    <w:name w:val="Unresolved Mention"/>
    <w:basedOn w:val="DefaultParagraphFont"/>
    <w:rsid w:val="009330B9"/>
    <w:rPr>
      <w:color w:val="605E5C"/>
      <w:shd w:val="clear" w:color="auto" w:fill="E1DFDD"/>
    </w:rPr>
  </w:style>
  <w:style w:type="paragraph" w:styleId="PlainText">
    <w:name w:val="Plain Text"/>
    <w:basedOn w:val="Normal"/>
    <w:link w:val="PlainTextChar"/>
    <w:uiPriority w:val="99"/>
    <w:semiHidden/>
    <w:unhideWhenUsed/>
    <w:rsid w:val="004C7D01"/>
    <w:pPr>
      <w:spacing w:line="240" w:lineRule="auto"/>
      <w:ind w:left="0"/>
    </w:pPr>
    <w:rPr>
      <w:rFonts w:ascii="Calibri" w:eastAsiaTheme="minorHAnsi" w:hAnsi="Calibri" w:cs="Calibri"/>
      <w:lang w:val="en-GB"/>
    </w:rPr>
  </w:style>
  <w:style w:type="character" w:customStyle="1" w:styleId="PlainTextChar">
    <w:name w:val="Plain Text Char"/>
    <w:basedOn w:val="DefaultParagraphFont"/>
    <w:link w:val="PlainText"/>
    <w:uiPriority w:val="99"/>
    <w:semiHidden/>
    <w:rsid w:val="004C7D01"/>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418">
      <w:bodyDiv w:val="1"/>
      <w:marLeft w:val="0"/>
      <w:marRight w:val="0"/>
      <w:marTop w:val="0"/>
      <w:marBottom w:val="0"/>
      <w:divBdr>
        <w:top w:val="none" w:sz="0" w:space="0" w:color="auto"/>
        <w:left w:val="none" w:sz="0" w:space="0" w:color="auto"/>
        <w:bottom w:val="none" w:sz="0" w:space="0" w:color="auto"/>
        <w:right w:val="none" w:sz="0" w:space="0" w:color="auto"/>
      </w:divBdr>
    </w:div>
    <w:div w:id="23988122">
      <w:bodyDiv w:val="1"/>
      <w:marLeft w:val="0"/>
      <w:marRight w:val="0"/>
      <w:marTop w:val="0"/>
      <w:marBottom w:val="0"/>
      <w:divBdr>
        <w:top w:val="none" w:sz="0" w:space="0" w:color="auto"/>
        <w:left w:val="none" w:sz="0" w:space="0" w:color="auto"/>
        <w:bottom w:val="none" w:sz="0" w:space="0" w:color="auto"/>
        <w:right w:val="none" w:sz="0" w:space="0" w:color="auto"/>
      </w:divBdr>
      <w:divsChild>
        <w:div w:id="209340681">
          <w:marLeft w:val="0"/>
          <w:marRight w:val="0"/>
          <w:marTop w:val="0"/>
          <w:marBottom w:val="0"/>
          <w:divBdr>
            <w:top w:val="none" w:sz="0" w:space="0" w:color="auto"/>
            <w:left w:val="none" w:sz="0" w:space="0" w:color="auto"/>
            <w:bottom w:val="none" w:sz="0" w:space="0" w:color="auto"/>
            <w:right w:val="none" w:sz="0" w:space="0" w:color="auto"/>
          </w:divBdr>
          <w:divsChild>
            <w:div w:id="1374690536">
              <w:marLeft w:val="0"/>
              <w:marRight w:val="0"/>
              <w:marTop w:val="0"/>
              <w:marBottom w:val="0"/>
              <w:divBdr>
                <w:top w:val="none" w:sz="0" w:space="0" w:color="auto"/>
                <w:left w:val="none" w:sz="0" w:space="0" w:color="auto"/>
                <w:bottom w:val="none" w:sz="0" w:space="0" w:color="auto"/>
                <w:right w:val="none" w:sz="0" w:space="0" w:color="auto"/>
              </w:divBdr>
              <w:divsChild>
                <w:div w:id="1416323942">
                  <w:marLeft w:val="0"/>
                  <w:marRight w:val="0"/>
                  <w:marTop w:val="0"/>
                  <w:marBottom w:val="0"/>
                  <w:divBdr>
                    <w:top w:val="none" w:sz="0" w:space="0" w:color="auto"/>
                    <w:left w:val="none" w:sz="0" w:space="0" w:color="auto"/>
                    <w:bottom w:val="none" w:sz="0" w:space="0" w:color="auto"/>
                    <w:right w:val="none" w:sz="0" w:space="0" w:color="auto"/>
                  </w:divBdr>
                  <w:divsChild>
                    <w:div w:id="942035483">
                      <w:marLeft w:val="0"/>
                      <w:marRight w:val="0"/>
                      <w:marTop w:val="0"/>
                      <w:marBottom w:val="0"/>
                      <w:divBdr>
                        <w:top w:val="none" w:sz="0" w:space="0" w:color="auto"/>
                        <w:left w:val="none" w:sz="0" w:space="0" w:color="auto"/>
                        <w:bottom w:val="none" w:sz="0" w:space="0" w:color="auto"/>
                        <w:right w:val="none" w:sz="0" w:space="0" w:color="auto"/>
                      </w:divBdr>
                    </w:div>
                    <w:div w:id="1837652930">
                      <w:marLeft w:val="0"/>
                      <w:marRight w:val="0"/>
                      <w:marTop w:val="0"/>
                      <w:marBottom w:val="0"/>
                      <w:divBdr>
                        <w:top w:val="none" w:sz="0" w:space="0" w:color="auto"/>
                        <w:left w:val="none" w:sz="0" w:space="0" w:color="auto"/>
                        <w:bottom w:val="none" w:sz="0" w:space="0" w:color="auto"/>
                        <w:right w:val="none" w:sz="0" w:space="0" w:color="auto"/>
                      </w:divBdr>
                    </w:div>
                  </w:divsChild>
                </w:div>
                <w:div w:id="1856530917">
                  <w:marLeft w:val="0"/>
                  <w:marRight w:val="0"/>
                  <w:marTop w:val="0"/>
                  <w:marBottom w:val="0"/>
                  <w:divBdr>
                    <w:top w:val="none" w:sz="0" w:space="0" w:color="auto"/>
                    <w:left w:val="none" w:sz="0" w:space="0" w:color="auto"/>
                    <w:bottom w:val="none" w:sz="0" w:space="0" w:color="auto"/>
                    <w:right w:val="none" w:sz="0" w:space="0" w:color="auto"/>
                  </w:divBdr>
                  <w:divsChild>
                    <w:div w:id="1098326261">
                      <w:marLeft w:val="0"/>
                      <w:marRight w:val="0"/>
                      <w:marTop w:val="0"/>
                      <w:marBottom w:val="0"/>
                      <w:divBdr>
                        <w:top w:val="none" w:sz="0" w:space="0" w:color="auto"/>
                        <w:left w:val="none" w:sz="0" w:space="0" w:color="auto"/>
                        <w:bottom w:val="none" w:sz="0" w:space="0" w:color="auto"/>
                        <w:right w:val="none" w:sz="0" w:space="0" w:color="auto"/>
                      </w:divBdr>
                    </w:div>
                    <w:div w:id="1528180472">
                      <w:marLeft w:val="0"/>
                      <w:marRight w:val="0"/>
                      <w:marTop w:val="0"/>
                      <w:marBottom w:val="0"/>
                      <w:divBdr>
                        <w:top w:val="none" w:sz="0" w:space="0" w:color="auto"/>
                        <w:left w:val="none" w:sz="0" w:space="0" w:color="auto"/>
                        <w:bottom w:val="none" w:sz="0" w:space="0" w:color="auto"/>
                        <w:right w:val="none" w:sz="0" w:space="0" w:color="auto"/>
                      </w:divBdr>
                    </w:div>
                    <w:div w:id="1861092037">
                      <w:marLeft w:val="0"/>
                      <w:marRight w:val="0"/>
                      <w:marTop w:val="0"/>
                      <w:marBottom w:val="0"/>
                      <w:divBdr>
                        <w:top w:val="none" w:sz="0" w:space="0" w:color="auto"/>
                        <w:left w:val="none" w:sz="0" w:space="0" w:color="auto"/>
                        <w:bottom w:val="none" w:sz="0" w:space="0" w:color="auto"/>
                        <w:right w:val="none" w:sz="0" w:space="0" w:color="auto"/>
                      </w:divBdr>
                    </w:div>
                  </w:divsChild>
                </w:div>
                <w:div w:id="2075741098">
                  <w:marLeft w:val="0"/>
                  <w:marRight w:val="0"/>
                  <w:marTop w:val="0"/>
                  <w:marBottom w:val="0"/>
                  <w:divBdr>
                    <w:top w:val="none" w:sz="0" w:space="0" w:color="auto"/>
                    <w:left w:val="none" w:sz="0" w:space="0" w:color="auto"/>
                    <w:bottom w:val="none" w:sz="0" w:space="0" w:color="auto"/>
                    <w:right w:val="none" w:sz="0" w:space="0" w:color="auto"/>
                  </w:divBdr>
                  <w:divsChild>
                    <w:div w:id="231624100">
                      <w:marLeft w:val="0"/>
                      <w:marRight w:val="0"/>
                      <w:marTop w:val="0"/>
                      <w:marBottom w:val="0"/>
                      <w:divBdr>
                        <w:top w:val="none" w:sz="0" w:space="0" w:color="auto"/>
                        <w:left w:val="none" w:sz="0" w:space="0" w:color="auto"/>
                        <w:bottom w:val="none" w:sz="0" w:space="0" w:color="auto"/>
                        <w:right w:val="none" w:sz="0" w:space="0" w:color="auto"/>
                      </w:divBdr>
                    </w:div>
                    <w:div w:id="374622050">
                      <w:marLeft w:val="0"/>
                      <w:marRight w:val="0"/>
                      <w:marTop w:val="0"/>
                      <w:marBottom w:val="0"/>
                      <w:divBdr>
                        <w:top w:val="none" w:sz="0" w:space="0" w:color="auto"/>
                        <w:left w:val="none" w:sz="0" w:space="0" w:color="auto"/>
                        <w:bottom w:val="none" w:sz="0" w:space="0" w:color="auto"/>
                        <w:right w:val="none" w:sz="0" w:space="0" w:color="auto"/>
                      </w:divBdr>
                    </w:div>
                    <w:div w:id="783113649">
                      <w:marLeft w:val="0"/>
                      <w:marRight w:val="0"/>
                      <w:marTop w:val="0"/>
                      <w:marBottom w:val="0"/>
                      <w:divBdr>
                        <w:top w:val="none" w:sz="0" w:space="0" w:color="auto"/>
                        <w:left w:val="none" w:sz="0" w:space="0" w:color="auto"/>
                        <w:bottom w:val="none" w:sz="0" w:space="0" w:color="auto"/>
                        <w:right w:val="none" w:sz="0" w:space="0" w:color="auto"/>
                      </w:divBdr>
                    </w:div>
                    <w:div w:id="209755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07013">
      <w:bodyDiv w:val="1"/>
      <w:marLeft w:val="0"/>
      <w:marRight w:val="0"/>
      <w:marTop w:val="0"/>
      <w:marBottom w:val="0"/>
      <w:divBdr>
        <w:top w:val="none" w:sz="0" w:space="0" w:color="auto"/>
        <w:left w:val="none" w:sz="0" w:space="0" w:color="auto"/>
        <w:bottom w:val="none" w:sz="0" w:space="0" w:color="auto"/>
        <w:right w:val="none" w:sz="0" w:space="0" w:color="auto"/>
      </w:divBdr>
      <w:divsChild>
        <w:div w:id="1175412234">
          <w:marLeft w:val="0"/>
          <w:marRight w:val="0"/>
          <w:marTop w:val="0"/>
          <w:marBottom w:val="0"/>
          <w:divBdr>
            <w:top w:val="none" w:sz="0" w:space="0" w:color="auto"/>
            <w:left w:val="none" w:sz="0" w:space="0" w:color="auto"/>
            <w:bottom w:val="none" w:sz="0" w:space="0" w:color="auto"/>
            <w:right w:val="none" w:sz="0" w:space="0" w:color="auto"/>
          </w:divBdr>
        </w:div>
        <w:div w:id="1309431123">
          <w:marLeft w:val="0"/>
          <w:marRight w:val="0"/>
          <w:marTop w:val="0"/>
          <w:marBottom w:val="0"/>
          <w:divBdr>
            <w:top w:val="none" w:sz="0" w:space="0" w:color="auto"/>
            <w:left w:val="none" w:sz="0" w:space="0" w:color="auto"/>
            <w:bottom w:val="none" w:sz="0" w:space="0" w:color="auto"/>
            <w:right w:val="none" w:sz="0" w:space="0" w:color="auto"/>
          </w:divBdr>
        </w:div>
        <w:div w:id="1996757261">
          <w:marLeft w:val="0"/>
          <w:marRight w:val="0"/>
          <w:marTop w:val="0"/>
          <w:marBottom w:val="0"/>
          <w:divBdr>
            <w:top w:val="none" w:sz="0" w:space="0" w:color="auto"/>
            <w:left w:val="none" w:sz="0" w:space="0" w:color="auto"/>
            <w:bottom w:val="none" w:sz="0" w:space="0" w:color="auto"/>
            <w:right w:val="none" w:sz="0" w:space="0" w:color="auto"/>
          </w:divBdr>
        </w:div>
        <w:div w:id="141698645">
          <w:marLeft w:val="0"/>
          <w:marRight w:val="0"/>
          <w:marTop w:val="0"/>
          <w:marBottom w:val="0"/>
          <w:divBdr>
            <w:top w:val="none" w:sz="0" w:space="0" w:color="auto"/>
            <w:left w:val="none" w:sz="0" w:space="0" w:color="auto"/>
            <w:bottom w:val="none" w:sz="0" w:space="0" w:color="auto"/>
            <w:right w:val="none" w:sz="0" w:space="0" w:color="auto"/>
          </w:divBdr>
        </w:div>
        <w:div w:id="602495796">
          <w:marLeft w:val="0"/>
          <w:marRight w:val="0"/>
          <w:marTop w:val="0"/>
          <w:marBottom w:val="0"/>
          <w:divBdr>
            <w:top w:val="none" w:sz="0" w:space="0" w:color="auto"/>
            <w:left w:val="none" w:sz="0" w:space="0" w:color="auto"/>
            <w:bottom w:val="none" w:sz="0" w:space="0" w:color="auto"/>
            <w:right w:val="none" w:sz="0" w:space="0" w:color="auto"/>
          </w:divBdr>
        </w:div>
        <w:div w:id="2013294472">
          <w:marLeft w:val="0"/>
          <w:marRight w:val="0"/>
          <w:marTop w:val="0"/>
          <w:marBottom w:val="0"/>
          <w:divBdr>
            <w:top w:val="none" w:sz="0" w:space="0" w:color="auto"/>
            <w:left w:val="none" w:sz="0" w:space="0" w:color="auto"/>
            <w:bottom w:val="none" w:sz="0" w:space="0" w:color="auto"/>
            <w:right w:val="none" w:sz="0" w:space="0" w:color="auto"/>
          </w:divBdr>
        </w:div>
        <w:div w:id="1775401515">
          <w:marLeft w:val="0"/>
          <w:marRight w:val="0"/>
          <w:marTop w:val="0"/>
          <w:marBottom w:val="0"/>
          <w:divBdr>
            <w:top w:val="none" w:sz="0" w:space="0" w:color="auto"/>
            <w:left w:val="none" w:sz="0" w:space="0" w:color="auto"/>
            <w:bottom w:val="none" w:sz="0" w:space="0" w:color="auto"/>
            <w:right w:val="none" w:sz="0" w:space="0" w:color="auto"/>
          </w:divBdr>
        </w:div>
      </w:divsChild>
    </w:div>
    <w:div w:id="35398657">
      <w:bodyDiv w:val="1"/>
      <w:marLeft w:val="0"/>
      <w:marRight w:val="0"/>
      <w:marTop w:val="0"/>
      <w:marBottom w:val="0"/>
      <w:divBdr>
        <w:top w:val="none" w:sz="0" w:space="0" w:color="auto"/>
        <w:left w:val="none" w:sz="0" w:space="0" w:color="auto"/>
        <w:bottom w:val="none" w:sz="0" w:space="0" w:color="auto"/>
        <w:right w:val="none" w:sz="0" w:space="0" w:color="auto"/>
      </w:divBdr>
    </w:div>
    <w:div w:id="42022460">
      <w:bodyDiv w:val="1"/>
      <w:marLeft w:val="0"/>
      <w:marRight w:val="0"/>
      <w:marTop w:val="0"/>
      <w:marBottom w:val="0"/>
      <w:divBdr>
        <w:top w:val="none" w:sz="0" w:space="0" w:color="auto"/>
        <w:left w:val="none" w:sz="0" w:space="0" w:color="auto"/>
        <w:bottom w:val="none" w:sz="0" w:space="0" w:color="auto"/>
        <w:right w:val="none" w:sz="0" w:space="0" w:color="auto"/>
      </w:divBdr>
    </w:div>
    <w:div w:id="45876987">
      <w:bodyDiv w:val="1"/>
      <w:marLeft w:val="0"/>
      <w:marRight w:val="0"/>
      <w:marTop w:val="0"/>
      <w:marBottom w:val="0"/>
      <w:divBdr>
        <w:top w:val="none" w:sz="0" w:space="0" w:color="auto"/>
        <w:left w:val="none" w:sz="0" w:space="0" w:color="auto"/>
        <w:bottom w:val="none" w:sz="0" w:space="0" w:color="auto"/>
        <w:right w:val="none" w:sz="0" w:space="0" w:color="auto"/>
      </w:divBdr>
    </w:div>
    <w:div w:id="48380025">
      <w:bodyDiv w:val="1"/>
      <w:marLeft w:val="0"/>
      <w:marRight w:val="0"/>
      <w:marTop w:val="0"/>
      <w:marBottom w:val="0"/>
      <w:divBdr>
        <w:top w:val="none" w:sz="0" w:space="0" w:color="auto"/>
        <w:left w:val="none" w:sz="0" w:space="0" w:color="auto"/>
        <w:bottom w:val="none" w:sz="0" w:space="0" w:color="auto"/>
        <w:right w:val="none" w:sz="0" w:space="0" w:color="auto"/>
      </w:divBdr>
    </w:div>
    <w:div w:id="55903616">
      <w:bodyDiv w:val="1"/>
      <w:marLeft w:val="0"/>
      <w:marRight w:val="0"/>
      <w:marTop w:val="0"/>
      <w:marBottom w:val="0"/>
      <w:divBdr>
        <w:top w:val="none" w:sz="0" w:space="0" w:color="auto"/>
        <w:left w:val="none" w:sz="0" w:space="0" w:color="auto"/>
        <w:bottom w:val="none" w:sz="0" w:space="0" w:color="auto"/>
        <w:right w:val="none" w:sz="0" w:space="0" w:color="auto"/>
      </w:divBdr>
    </w:div>
    <w:div w:id="72245138">
      <w:bodyDiv w:val="1"/>
      <w:marLeft w:val="0"/>
      <w:marRight w:val="0"/>
      <w:marTop w:val="0"/>
      <w:marBottom w:val="0"/>
      <w:divBdr>
        <w:top w:val="none" w:sz="0" w:space="0" w:color="auto"/>
        <w:left w:val="none" w:sz="0" w:space="0" w:color="auto"/>
        <w:bottom w:val="none" w:sz="0" w:space="0" w:color="auto"/>
        <w:right w:val="none" w:sz="0" w:space="0" w:color="auto"/>
      </w:divBdr>
    </w:div>
    <w:div w:id="79068237">
      <w:bodyDiv w:val="1"/>
      <w:marLeft w:val="0"/>
      <w:marRight w:val="0"/>
      <w:marTop w:val="0"/>
      <w:marBottom w:val="0"/>
      <w:divBdr>
        <w:top w:val="none" w:sz="0" w:space="0" w:color="auto"/>
        <w:left w:val="none" w:sz="0" w:space="0" w:color="auto"/>
        <w:bottom w:val="none" w:sz="0" w:space="0" w:color="auto"/>
        <w:right w:val="none" w:sz="0" w:space="0" w:color="auto"/>
      </w:divBdr>
      <w:divsChild>
        <w:div w:id="1806503140">
          <w:marLeft w:val="0"/>
          <w:marRight w:val="0"/>
          <w:marTop w:val="0"/>
          <w:marBottom w:val="0"/>
          <w:divBdr>
            <w:top w:val="none" w:sz="0" w:space="0" w:color="auto"/>
            <w:left w:val="none" w:sz="0" w:space="0" w:color="auto"/>
            <w:bottom w:val="none" w:sz="0" w:space="0" w:color="auto"/>
            <w:right w:val="none" w:sz="0" w:space="0" w:color="auto"/>
          </w:divBdr>
          <w:divsChild>
            <w:div w:id="1806388399">
              <w:marLeft w:val="0"/>
              <w:marRight w:val="0"/>
              <w:marTop w:val="0"/>
              <w:marBottom w:val="0"/>
              <w:divBdr>
                <w:top w:val="none" w:sz="0" w:space="0" w:color="auto"/>
                <w:left w:val="none" w:sz="0" w:space="0" w:color="auto"/>
                <w:bottom w:val="none" w:sz="0" w:space="0" w:color="auto"/>
                <w:right w:val="none" w:sz="0" w:space="0" w:color="auto"/>
              </w:divBdr>
              <w:divsChild>
                <w:div w:id="4923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65996">
      <w:bodyDiv w:val="1"/>
      <w:marLeft w:val="0"/>
      <w:marRight w:val="0"/>
      <w:marTop w:val="0"/>
      <w:marBottom w:val="0"/>
      <w:divBdr>
        <w:top w:val="none" w:sz="0" w:space="0" w:color="auto"/>
        <w:left w:val="none" w:sz="0" w:space="0" w:color="auto"/>
        <w:bottom w:val="none" w:sz="0" w:space="0" w:color="auto"/>
        <w:right w:val="none" w:sz="0" w:space="0" w:color="auto"/>
      </w:divBdr>
    </w:div>
    <w:div w:id="127355328">
      <w:bodyDiv w:val="1"/>
      <w:marLeft w:val="0"/>
      <w:marRight w:val="0"/>
      <w:marTop w:val="0"/>
      <w:marBottom w:val="0"/>
      <w:divBdr>
        <w:top w:val="none" w:sz="0" w:space="0" w:color="auto"/>
        <w:left w:val="none" w:sz="0" w:space="0" w:color="auto"/>
        <w:bottom w:val="none" w:sz="0" w:space="0" w:color="auto"/>
        <w:right w:val="none" w:sz="0" w:space="0" w:color="auto"/>
      </w:divBdr>
    </w:div>
    <w:div w:id="137264493">
      <w:bodyDiv w:val="1"/>
      <w:marLeft w:val="0"/>
      <w:marRight w:val="0"/>
      <w:marTop w:val="0"/>
      <w:marBottom w:val="0"/>
      <w:divBdr>
        <w:top w:val="none" w:sz="0" w:space="0" w:color="auto"/>
        <w:left w:val="none" w:sz="0" w:space="0" w:color="auto"/>
        <w:bottom w:val="none" w:sz="0" w:space="0" w:color="auto"/>
        <w:right w:val="none" w:sz="0" w:space="0" w:color="auto"/>
      </w:divBdr>
    </w:div>
    <w:div w:id="181477983">
      <w:bodyDiv w:val="1"/>
      <w:marLeft w:val="0"/>
      <w:marRight w:val="0"/>
      <w:marTop w:val="0"/>
      <w:marBottom w:val="0"/>
      <w:divBdr>
        <w:top w:val="none" w:sz="0" w:space="0" w:color="auto"/>
        <w:left w:val="none" w:sz="0" w:space="0" w:color="auto"/>
        <w:bottom w:val="none" w:sz="0" w:space="0" w:color="auto"/>
        <w:right w:val="none" w:sz="0" w:space="0" w:color="auto"/>
      </w:divBdr>
    </w:div>
    <w:div w:id="185868668">
      <w:bodyDiv w:val="1"/>
      <w:marLeft w:val="0"/>
      <w:marRight w:val="0"/>
      <w:marTop w:val="0"/>
      <w:marBottom w:val="0"/>
      <w:divBdr>
        <w:top w:val="none" w:sz="0" w:space="0" w:color="auto"/>
        <w:left w:val="none" w:sz="0" w:space="0" w:color="auto"/>
        <w:bottom w:val="none" w:sz="0" w:space="0" w:color="auto"/>
        <w:right w:val="none" w:sz="0" w:space="0" w:color="auto"/>
      </w:divBdr>
    </w:div>
    <w:div w:id="190998787">
      <w:bodyDiv w:val="1"/>
      <w:marLeft w:val="0"/>
      <w:marRight w:val="0"/>
      <w:marTop w:val="0"/>
      <w:marBottom w:val="0"/>
      <w:divBdr>
        <w:top w:val="none" w:sz="0" w:space="0" w:color="auto"/>
        <w:left w:val="none" w:sz="0" w:space="0" w:color="auto"/>
        <w:bottom w:val="none" w:sz="0" w:space="0" w:color="auto"/>
        <w:right w:val="none" w:sz="0" w:space="0" w:color="auto"/>
      </w:divBdr>
      <w:divsChild>
        <w:div w:id="1046176211">
          <w:marLeft w:val="0"/>
          <w:marRight w:val="0"/>
          <w:marTop w:val="0"/>
          <w:marBottom w:val="0"/>
          <w:divBdr>
            <w:top w:val="none" w:sz="0" w:space="0" w:color="auto"/>
            <w:left w:val="none" w:sz="0" w:space="0" w:color="auto"/>
            <w:bottom w:val="none" w:sz="0" w:space="0" w:color="auto"/>
            <w:right w:val="none" w:sz="0" w:space="0" w:color="auto"/>
          </w:divBdr>
        </w:div>
        <w:div w:id="197936334">
          <w:marLeft w:val="0"/>
          <w:marRight w:val="0"/>
          <w:marTop w:val="0"/>
          <w:marBottom w:val="0"/>
          <w:divBdr>
            <w:top w:val="none" w:sz="0" w:space="0" w:color="auto"/>
            <w:left w:val="none" w:sz="0" w:space="0" w:color="auto"/>
            <w:bottom w:val="none" w:sz="0" w:space="0" w:color="auto"/>
            <w:right w:val="none" w:sz="0" w:space="0" w:color="auto"/>
          </w:divBdr>
        </w:div>
        <w:div w:id="692192827">
          <w:marLeft w:val="0"/>
          <w:marRight w:val="0"/>
          <w:marTop w:val="0"/>
          <w:marBottom w:val="0"/>
          <w:divBdr>
            <w:top w:val="none" w:sz="0" w:space="0" w:color="auto"/>
            <w:left w:val="none" w:sz="0" w:space="0" w:color="auto"/>
            <w:bottom w:val="none" w:sz="0" w:space="0" w:color="auto"/>
            <w:right w:val="none" w:sz="0" w:space="0" w:color="auto"/>
          </w:divBdr>
        </w:div>
        <w:div w:id="466750922">
          <w:marLeft w:val="0"/>
          <w:marRight w:val="0"/>
          <w:marTop w:val="0"/>
          <w:marBottom w:val="0"/>
          <w:divBdr>
            <w:top w:val="none" w:sz="0" w:space="0" w:color="auto"/>
            <w:left w:val="none" w:sz="0" w:space="0" w:color="auto"/>
            <w:bottom w:val="none" w:sz="0" w:space="0" w:color="auto"/>
            <w:right w:val="none" w:sz="0" w:space="0" w:color="auto"/>
          </w:divBdr>
        </w:div>
        <w:div w:id="263538655">
          <w:marLeft w:val="0"/>
          <w:marRight w:val="0"/>
          <w:marTop w:val="0"/>
          <w:marBottom w:val="0"/>
          <w:divBdr>
            <w:top w:val="none" w:sz="0" w:space="0" w:color="auto"/>
            <w:left w:val="none" w:sz="0" w:space="0" w:color="auto"/>
            <w:bottom w:val="none" w:sz="0" w:space="0" w:color="auto"/>
            <w:right w:val="none" w:sz="0" w:space="0" w:color="auto"/>
          </w:divBdr>
        </w:div>
        <w:div w:id="1468356947">
          <w:marLeft w:val="0"/>
          <w:marRight w:val="0"/>
          <w:marTop w:val="0"/>
          <w:marBottom w:val="0"/>
          <w:divBdr>
            <w:top w:val="none" w:sz="0" w:space="0" w:color="auto"/>
            <w:left w:val="none" w:sz="0" w:space="0" w:color="auto"/>
            <w:bottom w:val="none" w:sz="0" w:space="0" w:color="auto"/>
            <w:right w:val="none" w:sz="0" w:space="0" w:color="auto"/>
          </w:divBdr>
        </w:div>
        <w:div w:id="1556114543">
          <w:marLeft w:val="0"/>
          <w:marRight w:val="0"/>
          <w:marTop w:val="0"/>
          <w:marBottom w:val="0"/>
          <w:divBdr>
            <w:top w:val="none" w:sz="0" w:space="0" w:color="auto"/>
            <w:left w:val="none" w:sz="0" w:space="0" w:color="auto"/>
            <w:bottom w:val="none" w:sz="0" w:space="0" w:color="auto"/>
            <w:right w:val="none" w:sz="0" w:space="0" w:color="auto"/>
          </w:divBdr>
        </w:div>
      </w:divsChild>
    </w:div>
    <w:div w:id="198395466">
      <w:bodyDiv w:val="1"/>
      <w:marLeft w:val="0"/>
      <w:marRight w:val="0"/>
      <w:marTop w:val="0"/>
      <w:marBottom w:val="0"/>
      <w:divBdr>
        <w:top w:val="none" w:sz="0" w:space="0" w:color="auto"/>
        <w:left w:val="none" w:sz="0" w:space="0" w:color="auto"/>
        <w:bottom w:val="none" w:sz="0" w:space="0" w:color="auto"/>
        <w:right w:val="none" w:sz="0" w:space="0" w:color="auto"/>
      </w:divBdr>
    </w:div>
    <w:div w:id="198663446">
      <w:bodyDiv w:val="1"/>
      <w:marLeft w:val="0"/>
      <w:marRight w:val="0"/>
      <w:marTop w:val="0"/>
      <w:marBottom w:val="0"/>
      <w:divBdr>
        <w:top w:val="none" w:sz="0" w:space="0" w:color="auto"/>
        <w:left w:val="none" w:sz="0" w:space="0" w:color="auto"/>
        <w:bottom w:val="none" w:sz="0" w:space="0" w:color="auto"/>
        <w:right w:val="none" w:sz="0" w:space="0" w:color="auto"/>
      </w:divBdr>
    </w:div>
    <w:div w:id="224071731">
      <w:bodyDiv w:val="1"/>
      <w:marLeft w:val="0"/>
      <w:marRight w:val="0"/>
      <w:marTop w:val="0"/>
      <w:marBottom w:val="0"/>
      <w:divBdr>
        <w:top w:val="none" w:sz="0" w:space="0" w:color="auto"/>
        <w:left w:val="none" w:sz="0" w:space="0" w:color="auto"/>
        <w:bottom w:val="none" w:sz="0" w:space="0" w:color="auto"/>
        <w:right w:val="none" w:sz="0" w:space="0" w:color="auto"/>
      </w:divBdr>
    </w:div>
    <w:div w:id="256523760">
      <w:bodyDiv w:val="1"/>
      <w:marLeft w:val="0"/>
      <w:marRight w:val="0"/>
      <w:marTop w:val="0"/>
      <w:marBottom w:val="0"/>
      <w:divBdr>
        <w:top w:val="none" w:sz="0" w:space="0" w:color="auto"/>
        <w:left w:val="none" w:sz="0" w:space="0" w:color="auto"/>
        <w:bottom w:val="none" w:sz="0" w:space="0" w:color="auto"/>
        <w:right w:val="none" w:sz="0" w:space="0" w:color="auto"/>
      </w:divBdr>
    </w:div>
    <w:div w:id="258147994">
      <w:bodyDiv w:val="1"/>
      <w:marLeft w:val="0"/>
      <w:marRight w:val="0"/>
      <w:marTop w:val="0"/>
      <w:marBottom w:val="0"/>
      <w:divBdr>
        <w:top w:val="none" w:sz="0" w:space="0" w:color="auto"/>
        <w:left w:val="none" w:sz="0" w:space="0" w:color="auto"/>
        <w:bottom w:val="none" w:sz="0" w:space="0" w:color="auto"/>
        <w:right w:val="none" w:sz="0" w:space="0" w:color="auto"/>
      </w:divBdr>
    </w:div>
    <w:div w:id="264390285">
      <w:bodyDiv w:val="1"/>
      <w:marLeft w:val="0"/>
      <w:marRight w:val="0"/>
      <w:marTop w:val="0"/>
      <w:marBottom w:val="0"/>
      <w:divBdr>
        <w:top w:val="none" w:sz="0" w:space="0" w:color="auto"/>
        <w:left w:val="none" w:sz="0" w:space="0" w:color="auto"/>
        <w:bottom w:val="none" w:sz="0" w:space="0" w:color="auto"/>
        <w:right w:val="none" w:sz="0" w:space="0" w:color="auto"/>
      </w:divBdr>
    </w:div>
    <w:div w:id="279147138">
      <w:bodyDiv w:val="1"/>
      <w:marLeft w:val="0"/>
      <w:marRight w:val="0"/>
      <w:marTop w:val="0"/>
      <w:marBottom w:val="0"/>
      <w:divBdr>
        <w:top w:val="none" w:sz="0" w:space="0" w:color="auto"/>
        <w:left w:val="none" w:sz="0" w:space="0" w:color="auto"/>
        <w:bottom w:val="none" w:sz="0" w:space="0" w:color="auto"/>
        <w:right w:val="none" w:sz="0" w:space="0" w:color="auto"/>
      </w:divBdr>
    </w:div>
    <w:div w:id="293408644">
      <w:bodyDiv w:val="1"/>
      <w:marLeft w:val="0"/>
      <w:marRight w:val="0"/>
      <w:marTop w:val="0"/>
      <w:marBottom w:val="0"/>
      <w:divBdr>
        <w:top w:val="none" w:sz="0" w:space="0" w:color="auto"/>
        <w:left w:val="none" w:sz="0" w:space="0" w:color="auto"/>
        <w:bottom w:val="none" w:sz="0" w:space="0" w:color="auto"/>
        <w:right w:val="none" w:sz="0" w:space="0" w:color="auto"/>
      </w:divBdr>
    </w:div>
    <w:div w:id="297075478">
      <w:bodyDiv w:val="1"/>
      <w:marLeft w:val="0"/>
      <w:marRight w:val="0"/>
      <w:marTop w:val="0"/>
      <w:marBottom w:val="0"/>
      <w:divBdr>
        <w:top w:val="none" w:sz="0" w:space="0" w:color="auto"/>
        <w:left w:val="none" w:sz="0" w:space="0" w:color="auto"/>
        <w:bottom w:val="none" w:sz="0" w:space="0" w:color="auto"/>
        <w:right w:val="none" w:sz="0" w:space="0" w:color="auto"/>
      </w:divBdr>
    </w:div>
    <w:div w:id="341250439">
      <w:bodyDiv w:val="1"/>
      <w:marLeft w:val="0"/>
      <w:marRight w:val="0"/>
      <w:marTop w:val="0"/>
      <w:marBottom w:val="0"/>
      <w:divBdr>
        <w:top w:val="none" w:sz="0" w:space="0" w:color="auto"/>
        <w:left w:val="none" w:sz="0" w:space="0" w:color="auto"/>
        <w:bottom w:val="none" w:sz="0" w:space="0" w:color="auto"/>
        <w:right w:val="none" w:sz="0" w:space="0" w:color="auto"/>
      </w:divBdr>
    </w:div>
    <w:div w:id="342519293">
      <w:bodyDiv w:val="1"/>
      <w:marLeft w:val="0"/>
      <w:marRight w:val="0"/>
      <w:marTop w:val="0"/>
      <w:marBottom w:val="0"/>
      <w:divBdr>
        <w:top w:val="none" w:sz="0" w:space="0" w:color="auto"/>
        <w:left w:val="none" w:sz="0" w:space="0" w:color="auto"/>
        <w:bottom w:val="none" w:sz="0" w:space="0" w:color="auto"/>
        <w:right w:val="none" w:sz="0" w:space="0" w:color="auto"/>
      </w:divBdr>
    </w:div>
    <w:div w:id="366417365">
      <w:bodyDiv w:val="1"/>
      <w:marLeft w:val="0"/>
      <w:marRight w:val="0"/>
      <w:marTop w:val="0"/>
      <w:marBottom w:val="0"/>
      <w:divBdr>
        <w:top w:val="none" w:sz="0" w:space="0" w:color="auto"/>
        <w:left w:val="none" w:sz="0" w:space="0" w:color="auto"/>
        <w:bottom w:val="none" w:sz="0" w:space="0" w:color="auto"/>
        <w:right w:val="none" w:sz="0" w:space="0" w:color="auto"/>
      </w:divBdr>
    </w:div>
    <w:div w:id="366684861">
      <w:bodyDiv w:val="1"/>
      <w:marLeft w:val="0"/>
      <w:marRight w:val="0"/>
      <w:marTop w:val="0"/>
      <w:marBottom w:val="0"/>
      <w:divBdr>
        <w:top w:val="none" w:sz="0" w:space="0" w:color="auto"/>
        <w:left w:val="none" w:sz="0" w:space="0" w:color="auto"/>
        <w:bottom w:val="none" w:sz="0" w:space="0" w:color="auto"/>
        <w:right w:val="none" w:sz="0" w:space="0" w:color="auto"/>
      </w:divBdr>
    </w:div>
    <w:div w:id="368916709">
      <w:bodyDiv w:val="1"/>
      <w:marLeft w:val="0"/>
      <w:marRight w:val="0"/>
      <w:marTop w:val="0"/>
      <w:marBottom w:val="0"/>
      <w:divBdr>
        <w:top w:val="none" w:sz="0" w:space="0" w:color="auto"/>
        <w:left w:val="none" w:sz="0" w:space="0" w:color="auto"/>
        <w:bottom w:val="none" w:sz="0" w:space="0" w:color="auto"/>
        <w:right w:val="none" w:sz="0" w:space="0" w:color="auto"/>
      </w:divBdr>
    </w:div>
    <w:div w:id="371149657">
      <w:bodyDiv w:val="1"/>
      <w:marLeft w:val="0"/>
      <w:marRight w:val="0"/>
      <w:marTop w:val="0"/>
      <w:marBottom w:val="0"/>
      <w:divBdr>
        <w:top w:val="none" w:sz="0" w:space="0" w:color="auto"/>
        <w:left w:val="none" w:sz="0" w:space="0" w:color="auto"/>
        <w:bottom w:val="none" w:sz="0" w:space="0" w:color="auto"/>
        <w:right w:val="none" w:sz="0" w:space="0" w:color="auto"/>
      </w:divBdr>
    </w:div>
    <w:div w:id="375274341">
      <w:bodyDiv w:val="1"/>
      <w:marLeft w:val="0"/>
      <w:marRight w:val="0"/>
      <w:marTop w:val="0"/>
      <w:marBottom w:val="0"/>
      <w:divBdr>
        <w:top w:val="none" w:sz="0" w:space="0" w:color="auto"/>
        <w:left w:val="none" w:sz="0" w:space="0" w:color="auto"/>
        <w:bottom w:val="none" w:sz="0" w:space="0" w:color="auto"/>
        <w:right w:val="none" w:sz="0" w:space="0" w:color="auto"/>
      </w:divBdr>
    </w:div>
    <w:div w:id="378894128">
      <w:bodyDiv w:val="1"/>
      <w:marLeft w:val="0"/>
      <w:marRight w:val="0"/>
      <w:marTop w:val="0"/>
      <w:marBottom w:val="0"/>
      <w:divBdr>
        <w:top w:val="none" w:sz="0" w:space="0" w:color="auto"/>
        <w:left w:val="none" w:sz="0" w:space="0" w:color="auto"/>
        <w:bottom w:val="none" w:sz="0" w:space="0" w:color="auto"/>
        <w:right w:val="none" w:sz="0" w:space="0" w:color="auto"/>
      </w:divBdr>
    </w:div>
    <w:div w:id="389380758">
      <w:bodyDiv w:val="1"/>
      <w:marLeft w:val="0"/>
      <w:marRight w:val="0"/>
      <w:marTop w:val="0"/>
      <w:marBottom w:val="0"/>
      <w:divBdr>
        <w:top w:val="none" w:sz="0" w:space="0" w:color="auto"/>
        <w:left w:val="none" w:sz="0" w:space="0" w:color="auto"/>
        <w:bottom w:val="none" w:sz="0" w:space="0" w:color="auto"/>
        <w:right w:val="none" w:sz="0" w:space="0" w:color="auto"/>
      </w:divBdr>
    </w:div>
    <w:div w:id="418059045">
      <w:bodyDiv w:val="1"/>
      <w:marLeft w:val="0"/>
      <w:marRight w:val="0"/>
      <w:marTop w:val="0"/>
      <w:marBottom w:val="0"/>
      <w:divBdr>
        <w:top w:val="none" w:sz="0" w:space="0" w:color="auto"/>
        <w:left w:val="none" w:sz="0" w:space="0" w:color="auto"/>
        <w:bottom w:val="none" w:sz="0" w:space="0" w:color="auto"/>
        <w:right w:val="none" w:sz="0" w:space="0" w:color="auto"/>
      </w:divBdr>
    </w:div>
    <w:div w:id="419059964">
      <w:bodyDiv w:val="1"/>
      <w:marLeft w:val="0"/>
      <w:marRight w:val="0"/>
      <w:marTop w:val="0"/>
      <w:marBottom w:val="0"/>
      <w:divBdr>
        <w:top w:val="none" w:sz="0" w:space="0" w:color="auto"/>
        <w:left w:val="none" w:sz="0" w:space="0" w:color="auto"/>
        <w:bottom w:val="none" w:sz="0" w:space="0" w:color="auto"/>
        <w:right w:val="none" w:sz="0" w:space="0" w:color="auto"/>
      </w:divBdr>
    </w:div>
    <w:div w:id="446240097">
      <w:bodyDiv w:val="1"/>
      <w:marLeft w:val="0"/>
      <w:marRight w:val="0"/>
      <w:marTop w:val="0"/>
      <w:marBottom w:val="0"/>
      <w:divBdr>
        <w:top w:val="none" w:sz="0" w:space="0" w:color="auto"/>
        <w:left w:val="none" w:sz="0" w:space="0" w:color="auto"/>
        <w:bottom w:val="none" w:sz="0" w:space="0" w:color="auto"/>
        <w:right w:val="none" w:sz="0" w:space="0" w:color="auto"/>
      </w:divBdr>
      <w:divsChild>
        <w:div w:id="801340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4887419">
              <w:marLeft w:val="0"/>
              <w:marRight w:val="0"/>
              <w:marTop w:val="0"/>
              <w:marBottom w:val="0"/>
              <w:divBdr>
                <w:top w:val="none" w:sz="0" w:space="0" w:color="auto"/>
                <w:left w:val="none" w:sz="0" w:space="0" w:color="auto"/>
                <w:bottom w:val="none" w:sz="0" w:space="0" w:color="auto"/>
                <w:right w:val="none" w:sz="0" w:space="0" w:color="auto"/>
              </w:divBdr>
              <w:divsChild>
                <w:div w:id="2047753698">
                  <w:marLeft w:val="0"/>
                  <w:marRight w:val="0"/>
                  <w:marTop w:val="0"/>
                  <w:marBottom w:val="0"/>
                  <w:divBdr>
                    <w:top w:val="none" w:sz="0" w:space="0" w:color="auto"/>
                    <w:left w:val="none" w:sz="0" w:space="0" w:color="auto"/>
                    <w:bottom w:val="none" w:sz="0" w:space="0" w:color="auto"/>
                    <w:right w:val="none" w:sz="0" w:space="0" w:color="auto"/>
                  </w:divBdr>
                  <w:divsChild>
                    <w:div w:id="88474320">
                      <w:marLeft w:val="0"/>
                      <w:marRight w:val="0"/>
                      <w:marTop w:val="0"/>
                      <w:marBottom w:val="0"/>
                      <w:divBdr>
                        <w:top w:val="none" w:sz="0" w:space="0" w:color="auto"/>
                        <w:left w:val="none" w:sz="0" w:space="0" w:color="auto"/>
                        <w:bottom w:val="none" w:sz="0" w:space="0" w:color="auto"/>
                        <w:right w:val="none" w:sz="0" w:space="0" w:color="auto"/>
                      </w:divBdr>
                      <w:divsChild>
                        <w:div w:id="1037122463">
                          <w:marLeft w:val="0"/>
                          <w:marRight w:val="0"/>
                          <w:marTop w:val="0"/>
                          <w:marBottom w:val="0"/>
                          <w:divBdr>
                            <w:top w:val="none" w:sz="0" w:space="0" w:color="auto"/>
                            <w:left w:val="none" w:sz="0" w:space="0" w:color="auto"/>
                            <w:bottom w:val="none" w:sz="0" w:space="0" w:color="auto"/>
                            <w:right w:val="none" w:sz="0" w:space="0" w:color="auto"/>
                          </w:divBdr>
                        </w:div>
                        <w:div w:id="1273367352">
                          <w:marLeft w:val="0"/>
                          <w:marRight w:val="0"/>
                          <w:marTop w:val="0"/>
                          <w:marBottom w:val="0"/>
                          <w:divBdr>
                            <w:top w:val="none" w:sz="0" w:space="0" w:color="auto"/>
                            <w:left w:val="none" w:sz="0" w:space="0" w:color="auto"/>
                            <w:bottom w:val="none" w:sz="0" w:space="0" w:color="auto"/>
                            <w:right w:val="none" w:sz="0" w:space="0" w:color="auto"/>
                          </w:divBdr>
                        </w:div>
                        <w:div w:id="1837568579">
                          <w:marLeft w:val="0"/>
                          <w:marRight w:val="0"/>
                          <w:marTop w:val="0"/>
                          <w:marBottom w:val="0"/>
                          <w:divBdr>
                            <w:top w:val="none" w:sz="0" w:space="0" w:color="auto"/>
                            <w:left w:val="none" w:sz="0" w:space="0" w:color="auto"/>
                            <w:bottom w:val="none" w:sz="0" w:space="0" w:color="auto"/>
                            <w:right w:val="none" w:sz="0" w:space="0" w:color="auto"/>
                          </w:divBdr>
                        </w:div>
                        <w:div w:id="636377382">
                          <w:marLeft w:val="0"/>
                          <w:marRight w:val="0"/>
                          <w:marTop w:val="0"/>
                          <w:marBottom w:val="0"/>
                          <w:divBdr>
                            <w:top w:val="none" w:sz="0" w:space="0" w:color="auto"/>
                            <w:left w:val="none" w:sz="0" w:space="0" w:color="auto"/>
                            <w:bottom w:val="none" w:sz="0" w:space="0" w:color="auto"/>
                            <w:right w:val="none" w:sz="0" w:space="0" w:color="auto"/>
                          </w:divBdr>
                        </w:div>
                        <w:div w:id="51341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254679">
      <w:bodyDiv w:val="1"/>
      <w:marLeft w:val="0"/>
      <w:marRight w:val="0"/>
      <w:marTop w:val="0"/>
      <w:marBottom w:val="0"/>
      <w:divBdr>
        <w:top w:val="none" w:sz="0" w:space="0" w:color="auto"/>
        <w:left w:val="none" w:sz="0" w:space="0" w:color="auto"/>
        <w:bottom w:val="none" w:sz="0" w:space="0" w:color="auto"/>
        <w:right w:val="none" w:sz="0" w:space="0" w:color="auto"/>
      </w:divBdr>
    </w:div>
    <w:div w:id="468599027">
      <w:bodyDiv w:val="1"/>
      <w:marLeft w:val="0"/>
      <w:marRight w:val="0"/>
      <w:marTop w:val="0"/>
      <w:marBottom w:val="0"/>
      <w:divBdr>
        <w:top w:val="none" w:sz="0" w:space="0" w:color="auto"/>
        <w:left w:val="none" w:sz="0" w:space="0" w:color="auto"/>
        <w:bottom w:val="none" w:sz="0" w:space="0" w:color="auto"/>
        <w:right w:val="none" w:sz="0" w:space="0" w:color="auto"/>
      </w:divBdr>
      <w:divsChild>
        <w:div w:id="101650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9510555">
              <w:marLeft w:val="0"/>
              <w:marRight w:val="0"/>
              <w:marTop w:val="0"/>
              <w:marBottom w:val="0"/>
              <w:divBdr>
                <w:top w:val="none" w:sz="0" w:space="0" w:color="auto"/>
                <w:left w:val="none" w:sz="0" w:space="0" w:color="auto"/>
                <w:bottom w:val="none" w:sz="0" w:space="0" w:color="auto"/>
                <w:right w:val="none" w:sz="0" w:space="0" w:color="auto"/>
              </w:divBdr>
              <w:divsChild>
                <w:div w:id="1515533448">
                  <w:marLeft w:val="0"/>
                  <w:marRight w:val="0"/>
                  <w:marTop w:val="0"/>
                  <w:marBottom w:val="0"/>
                  <w:divBdr>
                    <w:top w:val="none" w:sz="0" w:space="0" w:color="auto"/>
                    <w:left w:val="none" w:sz="0" w:space="0" w:color="auto"/>
                    <w:bottom w:val="none" w:sz="0" w:space="0" w:color="auto"/>
                    <w:right w:val="none" w:sz="0" w:space="0" w:color="auto"/>
                  </w:divBdr>
                </w:div>
                <w:div w:id="1544055095">
                  <w:marLeft w:val="0"/>
                  <w:marRight w:val="0"/>
                  <w:marTop w:val="0"/>
                  <w:marBottom w:val="0"/>
                  <w:divBdr>
                    <w:top w:val="none" w:sz="0" w:space="0" w:color="auto"/>
                    <w:left w:val="none" w:sz="0" w:space="0" w:color="auto"/>
                    <w:bottom w:val="none" w:sz="0" w:space="0" w:color="auto"/>
                    <w:right w:val="none" w:sz="0" w:space="0" w:color="auto"/>
                  </w:divBdr>
                </w:div>
                <w:div w:id="153187444">
                  <w:marLeft w:val="0"/>
                  <w:marRight w:val="0"/>
                  <w:marTop w:val="0"/>
                  <w:marBottom w:val="0"/>
                  <w:divBdr>
                    <w:top w:val="none" w:sz="0" w:space="0" w:color="auto"/>
                    <w:left w:val="none" w:sz="0" w:space="0" w:color="auto"/>
                    <w:bottom w:val="none" w:sz="0" w:space="0" w:color="auto"/>
                    <w:right w:val="none" w:sz="0" w:space="0" w:color="auto"/>
                  </w:divBdr>
                </w:div>
                <w:div w:id="886188694">
                  <w:marLeft w:val="0"/>
                  <w:marRight w:val="0"/>
                  <w:marTop w:val="0"/>
                  <w:marBottom w:val="0"/>
                  <w:divBdr>
                    <w:top w:val="none" w:sz="0" w:space="0" w:color="auto"/>
                    <w:left w:val="none" w:sz="0" w:space="0" w:color="auto"/>
                    <w:bottom w:val="none" w:sz="0" w:space="0" w:color="auto"/>
                    <w:right w:val="none" w:sz="0" w:space="0" w:color="auto"/>
                  </w:divBdr>
                </w:div>
                <w:div w:id="1424306051">
                  <w:marLeft w:val="0"/>
                  <w:marRight w:val="0"/>
                  <w:marTop w:val="0"/>
                  <w:marBottom w:val="0"/>
                  <w:divBdr>
                    <w:top w:val="none" w:sz="0" w:space="0" w:color="auto"/>
                    <w:left w:val="none" w:sz="0" w:space="0" w:color="auto"/>
                    <w:bottom w:val="none" w:sz="0" w:space="0" w:color="auto"/>
                    <w:right w:val="none" w:sz="0" w:space="0" w:color="auto"/>
                  </w:divBdr>
                </w:div>
                <w:div w:id="1249997914">
                  <w:marLeft w:val="0"/>
                  <w:marRight w:val="0"/>
                  <w:marTop w:val="0"/>
                  <w:marBottom w:val="0"/>
                  <w:divBdr>
                    <w:top w:val="none" w:sz="0" w:space="0" w:color="auto"/>
                    <w:left w:val="none" w:sz="0" w:space="0" w:color="auto"/>
                    <w:bottom w:val="none" w:sz="0" w:space="0" w:color="auto"/>
                    <w:right w:val="none" w:sz="0" w:space="0" w:color="auto"/>
                  </w:divBdr>
                </w:div>
                <w:div w:id="1241913050">
                  <w:marLeft w:val="0"/>
                  <w:marRight w:val="0"/>
                  <w:marTop w:val="0"/>
                  <w:marBottom w:val="0"/>
                  <w:divBdr>
                    <w:top w:val="none" w:sz="0" w:space="0" w:color="auto"/>
                    <w:left w:val="none" w:sz="0" w:space="0" w:color="auto"/>
                    <w:bottom w:val="none" w:sz="0" w:space="0" w:color="auto"/>
                    <w:right w:val="none" w:sz="0" w:space="0" w:color="auto"/>
                  </w:divBdr>
                </w:div>
                <w:div w:id="124310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308622">
      <w:bodyDiv w:val="1"/>
      <w:marLeft w:val="0"/>
      <w:marRight w:val="0"/>
      <w:marTop w:val="0"/>
      <w:marBottom w:val="0"/>
      <w:divBdr>
        <w:top w:val="none" w:sz="0" w:space="0" w:color="auto"/>
        <w:left w:val="none" w:sz="0" w:space="0" w:color="auto"/>
        <w:bottom w:val="none" w:sz="0" w:space="0" w:color="auto"/>
        <w:right w:val="none" w:sz="0" w:space="0" w:color="auto"/>
      </w:divBdr>
    </w:div>
    <w:div w:id="484973798">
      <w:bodyDiv w:val="1"/>
      <w:marLeft w:val="0"/>
      <w:marRight w:val="0"/>
      <w:marTop w:val="0"/>
      <w:marBottom w:val="0"/>
      <w:divBdr>
        <w:top w:val="none" w:sz="0" w:space="0" w:color="auto"/>
        <w:left w:val="none" w:sz="0" w:space="0" w:color="auto"/>
        <w:bottom w:val="none" w:sz="0" w:space="0" w:color="auto"/>
        <w:right w:val="none" w:sz="0" w:space="0" w:color="auto"/>
      </w:divBdr>
      <w:divsChild>
        <w:div w:id="204997703">
          <w:marLeft w:val="0"/>
          <w:marRight w:val="0"/>
          <w:marTop w:val="0"/>
          <w:marBottom w:val="0"/>
          <w:divBdr>
            <w:top w:val="none" w:sz="0" w:space="0" w:color="auto"/>
            <w:left w:val="none" w:sz="0" w:space="0" w:color="auto"/>
            <w:bottom w:val="none" w:sz="0" w:space="0" w:color="auto"/>
            <w:right w:val="none" w:sz="0" w:space="0" w:color="auto"/>
          </w:divBdr>
          <w:divsChild>
            <w:div w:id="657539474">
              <w:marLeft w:val="0"/>
              <w:marRight w:val="0"/>
              <w:marTop w:val="0"/>
              <w:marBottom w:val="0"/>
              <w:divBdr>
                <w:top w:val="none" w:sz="0" w:space="0" w:color="auto"/>
                <w:left w:val="none" w:sz="0" w:space="0" w:color="auto"/>
                <w:bottom w:val="none" w:sz="0" w:space="0" w:color="auto"/>
                <w:right w:val="none" w:sz="0" w:space="0" w:color="auto"/>
              </w:divBdr>
              <w:divsChild>
                <w:div w:id="1274365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498898">
                      <w:marLeft w:val="0"/>
                      <w:marRight w:val="0"/>
                      <w:marTop w:val="0"/>
                      <w:marBottom w:val="0"/>
                      <w:divBdr>
                        <w:top w:val="none" w:sz="0" w:space="0" w:color="auto"/>
                        <w:left w:val="none" w:sz="0" w:space="0" w:color="auto"/>
                        <w:bottom w:val="none" w:sz="0" w:space="0" w:color="auto"/>
                        <w:right w:val="none" w:sz="0" w:space="0" w:color="auto"/>
                      </w:divBdr>
                    </w:div>
                  </w:divsChild>
                </w:div>
                <w:div w:id="1361710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04823869">
      <w:bodyDiv w:val="1"/>
      <w:marLeft w:val="0"/>
      <w:marRight w:val="0"/>
      <w:marTop w:val="0"/>
      <w:marBottom w:val="0"/>
      <w:divBdr>
        <w:top w:val="none" w:sz="0" w:space="0" w:color="auto"/>
        <w:left w:val="none" w:sz="0" w:space="0" w:color="auto"/>
        <w:bottom w:val="none" w:sz="0" w:space="0" w:color="auto"/>
        <w:right w:val="none" w:sz="0" w:space="0" w:color="auto"/>
      </w:divBdr>
      <w:divsChild>
        <w:div w:id="1254171875">
          <w:marLeft w:val="0"/>
          <w:marRight w:val="0"/>
          <w:marTop w:val="0"/>
          <w:marBottom w:val="0"/>
          <w:divBdr>
            <w:top w:val="none" w:sz="0" w:space="0" w:color="auto"/>
            <w:left w:val="none" w:sz="0" w:space="0" w:color="auto"/>
            <w:bottom w:val="none" w:sz="0" w:space="0" w:color="auto"/>
            <w:right w:val="none" w:sz="0" w:space="0" w:color="auto"/>
          </w:divBdr>
        </w:div>
      </w:divsChild>
    </w:div>
    <w:div w:id="527719805">
      <w:bodyDiv w:val="1"/>
      <w:marLeft w:val="0"/>
      <w:marRight w:val="0"/>
      <w:marTop w:val="0"/>
      <w:marBottom w:val="0"/>
      <w:divBdr>
        <w:top w:val="none" w:sz="0" w:space="0" w:color="auto"/>
        <w:left w:val="none" w:sz="0" w:space="0" w:color="auto"/>
        <w:bottom w:val="none" w:sz="0" w:space="0" w:color="auto"/>
        <w:right w:val="none" w:sz="0" w:space="0" w:color="auto"/>
      </w:divBdr>
      <w:divsChild>
        <w:div w:id="1906794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691382">
              <w:marLeft w:val="0"/>
              <w:marRight w:val="0"/>
              <w:marTop w:val="0"/>
              <w:marBottom w:val="0"/>
              <w:divBdr>
                <w:top w:val="none" w:sz="0" w:space="0" w:color="auto"/>
                <w:left w:val="none" w:sz="0" w:space="0" w:color="auto"/>
                <w:bottom w:val="none" w:sz="0" w:space="0" w:color="auto"/>
                <w:right w:val="none" w:sz="0" w:space="0" w:color="auto"/>
              </w:divBdr>
              <w:divsChild>
                <w:div w:id="2078555305">
                  <w:marLeft w:val="0"/>
                  <w:marRight w:val="0"/>
                  <w:marTop w:val="0"/>
                  <w:marBottom w:val="0"/>
                  <w:divBdr>
                    <w:top w:val="none" w:sz="0" w:space="0" w:color="auto"/>
                    <w:left w:val="none" w:sz="0" w:space="0" w:color="auto"/>
                    <w:bottom w:val="none" w:sz="0" w:space="0" w:color="auto"/>
                    <w:right w:val="none" w:sz="0" w:space="0" w:color="auto"/>
                  </w:divBdr>
                  <w:divsChild>
                    <w:div w:id="98292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919605">
      <w:bodyDiv w:val="1"/>
      <w:marLeft w:val="0"/>
      <w:marRight w:val="0"/>
      <w:marTop w:val="0"/>
      <w:marBottom w:val="0"/>
      <w:divBdr>
        <w:top w:val="none" w:sz="0" w:space="0" w:color="auto"/>
        <w:left w:val="none" w:sz="0" w:space="0" w:color="auto"/>
        <w:bottom w:val="none" w:sz="0" w:space="0" w:color="auto"/>
        <w:right w:val="none" w:sz="0" w:space="0" w:color="auto"/>
      </w:divBdr>
    </w:div>
    <w:div w:id="535237476">
      <w:bodyDiv w:val="1"/>
      <w:marLeft w:val="0"/>
      <w:marRight w:val="0"/>
      <w:marTop w:val="0"/>
      <w:marBottom w:val="0"/>
      <w:divBdr>
        <w:top w:val="none" w:sz="0" w:space="0" w:color="auto"/>
        <w:left w:val="none" w:sz="0" w:space="0" w:color="auto"/>
        <w:bottom w:val="none" w:sz="0" w:space="0" w:color="auto"/>
        <w:right w:val="none" w:sz="0" w:space="0" w:color="auto"/>
      </w:divBdr>
    </w:div>
    <w:div w:id="535580869">
      <w:bodyDiv w:val="1"/>
      <w:marLeft w:val="0"/>
      <w:marRight w:val="0"/>
      <w:marTop w:val="0"/>
      <w:marBottom w:val="0"/>
      <w:divBdr>
        <w:top w:val="none" w:sz="0" w:space="0" w:color="auto"/>
        <w:left w:val="none" w:sz="0" w:space="0" w:color="auto"/>
        <w:bottom w:val="none" w:sz="0" w:space="0" w:color="auto"/>
        <w:right w:val="none" w:sz="0" w:space="0" w:color="auto"/>
      </w:divBdr>
    </w:div>
    <w:div w:id="569274452">
      <w:bodyDiv w:val="1"/>
      <w:marLeft w:val="0"/>
      <w:marRight w:val="0"/>
      <w:marTop w:val="0"/>
      <w:marBottom w:val="0"/>
      <w:divBdr>
        <w:top w:val="none" w:sz="0" w:space="0" w:color="auto"/>
        <w:left w:val="none" w:sz="0" w:space="0" w:color="auto"/>
        <w:bottom w:val="none" w:sz="0" w:space="0" w:color="auto"/>
        <w:right w:val="none" w:sz="0" w:space="0" w:color="auto"/>
      </w:divBdr>
    </w:div>
    <w:div w:id="572737621">
      <w:bodyDiv w:val="1"/>
      <w:marLeft w:val="0"/>
      <w:marRight w:val="0"/>
      <w:marTop w:val="0"/>
      <w:marBottom w:val="0"/>
      <w:divBdr>
        <w:top w:val="none" w:sz="0" w:space="0" w:color="auto"/>
        <w:left w:val="none" w:sz="0" w:space="0" w:color="auto"/>
        <w:bottom w:val="none" w:sz="0" w:space="0" w:color="auto"/>
        <w:right w:val="none" w:sz="0" w:space="0" w:color="auto"/>
      </w:divBdr>
    </w:div>
    <w:div w:id="578565257">
      <w:bodyDiv w:val="1"/>
      <w:marLeft w:val="0"/>
      <w:marRight w:val="0"/>
      <w:marTop w:val="0"/>
      <w:marBottom w:val="0"/>
      <w:divBdr>
        <w:top w:val="none" w:sz="0" w:space="0" w:color="auto"/>
        <w:left w:val="none" w:sz="0" w:space="0" w:color="auto"/>
        <w:bottom w:val="none" w:sz="0" w:space="0" w:color="auto"/>
        <w:right w:val="none" w:sz="0" w:space="0" w:color="auto"/>
      </w:divBdr>
      <w:divsChild>
        <w:div w:id="653223108">
          <w:marLeft w:val="0"/>
          <w:marRight w:val="0"/>
          <w:marTop w:val="0"/>
          <w:marBottom w:val="0"/>
          <w:divBdr>
            <w:top w:val="none" w:sz="0" w:space="0" w:color="auto"/>
            <w:left w:val="none" w:sz="0" w:space="0" w:color="auto"/>
            <w:bottom w:val="none" w:sz="0" w:space="0" w:color="auto"/>
            <w:right w:val="none" w:sz="0" w:space="0" w:color="auto"/>
          </w:divBdr>
        </w:div>
        <w:div w:id="752355210">
          <w:marLeft w:val="0"/>
          <w:marRight w:val="0"/>
          <w:marTop w:val="0"/>
          <w:marBottom w:val="0"/>
          <w:divBdr>
            <w:top w:val="none" w:sz="0" w:space="0" w:color="auto"/>
            <w:left w:val="none" w:sz="0" w:space="0" w:color="auto"/>
            <w:bottom w:val="none" w:sz="0" w:space="0" w:color="auto"/>
            <w:right w:val="none" w:sz="0" w:space="0" w:color="auto"/>
          </w:divBdr>
        </w:div>
        <w:div w:id="774718318">
          <w:marLeft w:val="0"/>
          <w:marRight w:val="0"/>
          <w:marTop w:val="0"/>
          <w:marBottom w:val="0"/>
          <w:divBdr>
            <w:top w:val="none" w:sz="0" w:space="0" w:color="auto"/>
            <w:left w:val="none" w:sz="0" w:space="0" w:color="auto"/>
            <w:bottom w:val="none" w:sz="0" w:space="0" w:color="auto"/>
            <w:right w:val="none" w:sz="0" w:space="0" w:color="auto"/>
          </w:divBdr>
        </w:div>
        <w:div w:id="838276939">
          <w:marLeft w:val="0"/>
          <w:marRight w:val="0"/>
          <w:marTop w:val="0"/>
          <w:marBottom w:val="0"/>
          <w:divBdr>
            <w:top w:val="none" w:sz="0" w:space="0" w:color="auto"/>
            <w:left w:val="none" w:sz="0" w:space="0" w:color="auto"/>
            <w:bottom w:val="none" w:sz="0" w:space="0" w:color="auto"/>
            <w:right w:val="none" w:sz="0" w:space="0" w:color="auto"/>
          </w:divBdr>
        </w:div>
        <w:div w:id="1183667170">
          <w:marLeft w:val="0"/>
          <w:marRight w:val="0"/>
          <w:marTop w:val="0"/>
          <w:marBottom w:val="0"/>
          <w:divBdr>
            <w:top w:val="none" w:sz="0" w:space="0" w:color="auto"/>
            <w:left w:val="none" w:sz="0" w:space="0" w:color="auto"/>
            <w:bottom w:val="none" w:sz="0" w:space="0" w:color="auto"/>
            <w:right w:val="none" w:sz="0" w:space="0" w:color="auto"/>
          </w:divBdr>
        </w:div>
        <w:div w:id="1456559559">
          <w:marLeft w:val="0"/>
          <w:marRight w:val="0"/>
          <w:marTop w:val="0"/>
          <w:marBottom w:val="0"/>
          <w:divBdr>
            <w:top w:val="none" w:sz="0" w:space="0" w:color="auto"/>
            <w:left w:val="none" w:sz="0" w:space="0" w:color="auto"/>
            <w:bottom w:val="none" w:sz="0" w:space="0" w:color="auto"/>
            <w:right w:val="none" w:sz="0" w:space="0" w:color="auto"/>
          </w:divBdr>
        </w:div>
        <w:div w:id="1521823245">
          <w:marLeft w:val="0"/>
          <w:marRight w:val="0"/>
          <w:marTop w:val="0"/>
          <w:marBottom w:val="0"/>
          <w:divBdr>
            <w:top w:val="none" w:sz="0" w:space="0" w:color="auto"/>
            <w:left w:val="none" w:sz="0" w:space="0" w:color="auto"/>
            <w:bottom w:val="none" w:sz="0" w:space="0" w:color="auto"/>
            <w:right w:val="none" w:sz="0" w:space="0" w:color="auto"/>
          </w:divBdr>
        </w:div>
        <w:div w:id="1557203219">
          <w:marLeft w:val="0"/>
          <w:marRight w:val="0"/>
          <w:marTop w:val="0"/>
          <w:marBottom w:val="0"/>
          <w:divBdr>
            <w:top w:val="none" w:sz="0" w:space="0" w:color="auto"/>
            <w:left w:val="none" w:sz="0" w:space="0" w:color="auto"/>
            <w:bottom w:val="none" w:sz="0" w:space="0" w:color="auto"/>
            <w:right w:val="none" w:sz="0" w:space="0" w:color="auto"/>
          </w:divBdr>
        </w:div>
        <w:div w:id="1762992932">
          <w:marLeft w:val="0"/>
          <w:marRight w:val="0"/>
          <w:marTop w:val="0"/>
          <w:marBottom w:val="0"/>
          <w:divBdr>
            <w:top w:val="none" w:sz="0" w:space="0" w:color="auto"/>
            <w:left w:val="none" w:sz="0" w:space="0" w:color="auto"/>
            <w:bottom w:val="none" w:sz="0" w:space="0" w:color="auto"/>
            <w:right w:val="none" w:sz="0" w:space="0" w:color="auto"/>
          </w:divBdr>
        </w:div>
      </w:divsChild>
    </w:div>
    <w:div w:id="581259533">
      <w:bodyDiv w:val="1"/>
      <w:marLeft w:val="0"/>
      <w:marRight w:val="0"/>
      <w:marTop w:val="0"/>
      <w:marBottom w:val="0"/>
      <w:divBdr>
        <w:top w:val="none" w:sz="0" w:space="0" w:color="auto"/>
        <w:left w:val="none" w:sz="0" w:space="0" w:color="auto"/>
        <w:bottom w:val="none" w:sz="0" w:space="0" w:color="auto"/>
        <w:right w:val="none" w:sz="0" w:space="0" w:color="auto"/>
      </w:divBdr>
    </w:div>
    <w:div w:id="607810435">
      <w:bodyDiv w:val="1"/>
      <w:marLeft w:val="0"/>
      <w:marRight w:val="0"/>
      <w:marTop w:val="0"/>
      <w:marBottom w:val="0"/>
      <w:divBdr>
        <w:top w:val="none" w:sz="0" w:space="0" w:color="auto"/>
        <w:left w:val="none" w:sz="0" w:space="0" w:color="auto"/>
        <w:bottom w:val="none" w:sz="0" w:space="0" w:color="auto"/>
        <w:right w:val="none" w:sz="0" w:space="0" w:color="auto"/>
      </w:divBdr>
    </w:div>
    <w:div w:id="612060488">
      <w:bodyDiv w:val="1"/>
      <w:marLeft w:val="0"/>
      <w:marRight w:val="0"/>
      <w:marTop w:val="0"/>
      <w:marBottom w:val="0"/>
      <w:divBdr>
        <w:top w:val="none" w:sz="0" w:space="0" w:color="auto"/>
        <w:left w:val="none" w:sz="0" w:space="0" w:color="auto"/>
        <w:bottom w:val="none" w:sz="0" w:space="0" w:color="auto"/>
        <w:right w:val="none" w:sz="0" w:space="0" w:color="auto"/>
      </w:divBdr>
    </w:div>
    <w:div w:id="623732201">
      <w:bodyDiv w:val="1"/>
      <w:marLeft w:val="0"/>
      <w:marRight w:val="0"/>
      <w:marTop w:val="0"/>
      <w:marBottom w:val="0"/>
      <w:divBdr>
        <w:top w:val="none" w:sz="0" w:space="0" w:color="auto"/>
        <w:left w:val="none" w:sz="0" w:space="0" w:color="auto"/>
        <w:bottom w:val="none" w:sz="0" w:space="0" w:color="auto"/>
        <w:right w:val="none" w:sz="0" w:space="0" w:color="auto"/>
      </w:divBdr>
    </w:div>
    <w:div w:id="623735514">
      <w:bodyDiv w:val="1"/>
      <w:marLeft w:val="0"/>
      <w:marRight w:val="0"/>
      <w:marTop w:val="0"/>
      <w:marBottom w:val="0"/>
      <w:divBdr>
        <w:top w:val="none" w:sz="0" w:space="0" w:color="auto"/>
        <w:left w:val="none" w:sz="0" w:space="0" w:color="auto"/>
        <w:bottom w:val="none" w:sz="0" w:space="0" w:color="auto"/>
        <w:right w:val="none" w:sz="0" w:space="0" w:color="auto"/>
      </w:divBdr>
      <w:divsChild>
        <w:div w:id="2112043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4876367">
              <w:marLeft w:val="0"/>
              <w:marRight w:val="0"/>
              <w:marTop w:val="0"/>
              <w:marBottom w:val="0"/>
              <w:divBdr>
                <w:top w:val="none" w:sz="0" w:space="0" w:color="auto"/>
                <w:left w:val="none" w:sz="0" w:space="0" w:color="auto"/>
                <w:bottom w:val="none" w:sz="0" w:space="0" w:color="auto"/>
                <w:right w:val="none" w:sz="0" w:space="0" w:color="auto"/>
              </w:divBdr>
              <w:divsChild>
                <w:div w:id="815684292">
                  <w:marLeft w:val="0"/>
                  <w:marRight w:val="0"/>
                  <w:marTop w:val="0"/>
                  <w:marBottom w:val="0"/>
                  <w:divBdr>
                    <w:top w:val="none" w:sz="0" w:space="0" w:color="auto"/>
                    <w:left w:val="none" w:sz="0" w:space="0" w:color="auto"/>
                    <w:bottom w:val="none" w:sz="0" w:space="0" w:color="auto"/>
                    <w:right w:val="none" w:sz="0" w:space="0" w:color="auto"/>
                  </w:divBdr>
                  <w:divsChild>
                    <w:div w:id="1994408115">
                      <w:marLeft w:val="0"/>
                      <w:marRight w:val="0"/>
                      <w:marTop w:val="0"/>
                      <w:marBottom w:val="0"/>
                      <w:divBdr>
                        <w:top w:val="none" w:sz="0" w:space="0" w:color="auto"/>
                        <w:left w:val="none" w:sz="0" w:space="0" w:color="auto"/>
                        <w:bottom w:val="none" w:sz="0" w:space="0" w:color="auto"/>
                        <w:right w:val="none" w:sz="0" w:space="0" w:color="auto"/>
                      </w:divBdr>
                      <w:divsChild>
                        <w:div w:id="154941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179247">
      <w:bodyDiv w:val="1"/>
      <w:marLeft w:val="0"/>
      <w:marRight w:val="0"/>
      <w:marTop w:val="0"/>
      <w:marBottom w:val="0"/>
      <w:divBdr>
        <w:top w:val="none" w:sz="0" w:space="0" w:color="auto"/>
        <w:left w:val="none" w:sz="0" w:space="0" w:color="auto"/>
        <w:bottom w:val="none" w:sz="0" w:space="0" w:color="auto"/>
        <w:right w:val="none" w:sz="0" w:space="0" w:color="auto"/>
      </w:divBdr>
    </w:div>
    <w:div w:id="643508005">
      <w:bodyDiv w:val="1"/>
      <w:marLeft w:val="0"/>
      <w:marRight w:val="0"/>
      <w:marTop w:val="0"/>
      <w:marBottom w:val="0"/>
      <w:divBdr>
        <w:top w:val="none" w:sz="0" w:space="0" w:color="auto"/>
        <w:left w:val="none" w:sz="0" w:space="0" w:color="auto"/>
        <w:bottom w:val="none" w:sz="0" w:space="0" w:color="auto"/>
        <w:right w:val="none" w:sz="0" w:space="0" w:color="auto"/>
      </w:divBdr>
    </w:div>
    <w:div w:id="651106231">
      <w:bodyDiv w:val="1"/>
      <w:marLeft w:val="0"/>
      <w:marRight w:val="0"/>
      <w:marTop w:val="0"/>
      <w:marBottom w:val="0"/>
      <w:divBdr>
        <w:top w:val="none" w:sz="0" w:space="0" w:color="auto"/>
        <w:left w:val="none" w:sz="0" w:space="0" w:color="auto"/>
        <w:bottom w:val="none" w:sz="0" w:space="0" w:color="auto"/>
        <w:right w:val="none" w:sz="0" w:space="0" w:color="auto"/>
      </w:divBdr>
    </w:div>
    <w:div w:id="651298243">
      <w:bodyDiv w:val="1"/>
      <w:marLeft w:val="0"/>
      <w:marRight w:val="0"/>
      <w:marTop w:val="0"/>
      <w:marBottom w:val="0"/>
      <w:divBdr>
        <w:top w:val="none" w:sz="0" w:space="0" w:color="auto"/>
        <w:left w:val="none" w:sz="0" w:space="0" w:color="auto"/>
        <w:bottom w:val="none" w:sz="0" w:space="0" w:color="auto"/>
        <w:right w:val="none" w:sz="0" w:space="0" w:color="auto"/>
      </w:divBdr>
    </w:div>
    <w:div w:id="657273042">
      <w:bodyDiv w:val="1"/>
      <w:marLeft w:val="0"/>
      <w:marRight w:val="0"/>
      <w:marTop w:val="0"/>
      <w:marBottom w:val="0"/>
      <w:divBdr>
        <w:top w:val="none" w:sz="0" w:space="0" w:color="auto"/>
        <w:left w:val="none" w:sz="0" w:space="0" w:color="auto"/>
        <w:bottom w:val="none" w:sz="0" w:space="0" w:color="auto"/>
        <w:right w:val="none" w:sz="0" w:space="0" w:color="auto"/>
      </w:divBdr>
    </w:div>
    <w:div w:id="672534601">
      <w:bodyDiv w:val="1"/>
      <w:marLeft w:val="0"/>
      <w:marRight w:val="0"/>
      <w:marTop w:val="0"/>
      <w:marBottom w:val="0"/>
      <w:divBdr>
        <w:top w:val="none" w:sz="0" w:space="0" w:color="auto"/>
        <w:left w:val="none" w:sz="0" w:space="0" w:color="auto"/>
        <w:bottom w:val="none" w:sz="0" w:space="0" w:color="auto"/>
        <w:right w:val="none" w:sz="0" w:space="0" w:color="auto"/>
      </w:divBdr>
    </w:div>
    <w:div w:id="676539286">
      <w:bodyDiv w:val="1"/>
      <w:marLeft w:val="0"/>
      <w:marRight w:val="0"/>
      <w:marTop w:val="0"/>
      <w:marBottom w:val="0"/>
      <w:divBdr>
        <w:top w:val="none" w:sz="0" w:space="0" w:color="auto"/>
        <w:left w:val="none" w:sz="0" w:space="0" w:color="auto"/>
        <w:bottom w:val="none" w:sz="0" w:space="0" w:color="auto"/>
        <w:right w:val="none" w:sz="0" w:space="0" w:color="auto"/>
      </w:divBdr>
    </w:div>
    <w:div w:id="678196047">
      <w:bodyDiv w:val="1"/>
      <w:marLeft w:val="0"/>
      <w:marRight w:val="0"/>
      <w:marTop w:val="0"/>
      <w:marBottom w:val="0"/>
      <w:divBdr>
        <w:top w:val="none" w:sz="0" w:space="0" w:color="auto"/>
        <w:left w:val="none" w:sz="0" w:space="0" w:color="auto"/>
        <w:bottom w:val="none" w:sz="0" w:space="0" w:color="auto"/>
        <w:right w:val="none" w:sz="0" w:space="0" w:color="auto"/>
      </w:divBdr>
    </w:div>
    <w:div w:id="693531083">
      <w:bodyDiv w:val="1"/>
      <w:marLeft w:val="0"/>
      <w:marRight w:val="0"/>
      <w:marTop w:val="0"/>
      <w:marBottom w:val="0"/>
      <w:divBdr>
        <w:top w:val="none" w:sz="0" w:space="0" w:color="auto"/>
        <w:left w:val="none" w:sz="0" w:space="0" w:color="auto"/>
        <w:bottom w:val="none" w:sz="0" w:space="0" w:color="auto"/>
        <w:right w:val="none" w:sz="0" w:space="0" w:color="auto"/>
      </w:divBdr>
      <w:divsChild>
        <w:div w:id="1322661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200323">
              <w:marLeft w:val="0"/>
              <w:marRight w:val="0"/>
              <w:marTop w:val="0"/>
              <w:marBottom w:val="0"/>
              <w:divBdr>
                <w:top w:val="none" w:sz="0" w:space="0" w:color="auto"/>
                <w:left w:val="none" w:sz="0" w:space="0" w:color="auto"/>
                <w:bottom w:val="none" w:sz="0" w:space="0" w:color="auto"/>
                <w:right w:val="none" w:sz="0" w:space="0" w:color="auto"/>
              </w:divBdr>
            </w:div>
            <w:div w:id="1811945159">
              <w:marLeft w:val="0"/>
              <w:marRight w:val="0"/>
              <w:marTop w:val="0"/>
              <w:marBottom w:val="0"/>
              <w:divBdr>
                <w:top w:val="none" w:sz="0" w:space="0" w:color="auto"/>
                <w:left w:val="none" w:sz="0" w:space="0" w:color="auto"/>
                <w:bottom w:val="none" w:sz="0" w:space="0" w:color="auto"/>
                <w:right w:val="none" w:sz="0" w:space="0" w:color="auto"/>
              </w:divBdr>
            </w:div>
            <w:div w:id="192545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6061">
      <w:bodyDiv w:val="1"/>
      <w:marLeft w:val="0"/>
      <w:marRight w:val="0"/>
      <w:marTop w:val="0"/>
      <w:marBottom w:val="0"/>
      <w:divBdr>
        <w:top w:val="none" w:sz="0" w:space="0" w:color="auto"/>
        <w:left w:val="none" w:sz="0" w:space="0" w:color="auto"/>
        <w:bottom w:val="none" w:sz="0" w:space="0" w:color="auto"/>
        <w:right w:val="none" w:sz="0" w:space="0" w:color="auto"/>
      </w:divBdr>
      <w:divsChild>
        <w:div w:id="101078613">
          <w:marLeft w:val="0"/>
          <w:marRight w:val="0"/>
          <w:marTop w:val="0"/>
          <w:marBottom w:val="0"/>
          <w:divBdr>
            <w:top w:val="none" w:sz="0" w:space="0" w:color="auto"/>
            <w:left w:val="none" w:sz="0" w:space="0" w:color="auto"/>
            <w:bottom w:val="none" w:sz="0" w:space="0" w:color="auto"/>
            <w:right w:val="none" w:sz="0" w:space="0" w:color="auto"/>
          </w:divBdr>
          <w:divsChild>
            <w:div w:id="1848903570">
              <w:marLeft w:val="0"/>
              <w:marRight w:val="0"/>
              <w:marTop w:val="0"/>
              <w:marBottom w:val="0"/>
              <w:divBdr>
                <w:top w:val="none" w:sz="0" w:space="0" w:color="auto"/>
                <w:left w:val="none" w:sz="0" w:space="0" w:color="auto"/>
                <w:bottom w:val="none" w:sz="0" w:space="0" w:color="auto"/>
                <w:right w:val="none" w:sz="0" w:space="0" w:color="auto"/>
              </w:divBdr>
              <w:divsChild>
                <w:div w:id="112258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256763">
      <w:bodyDiv w:val="1"/>
      <w:marLeft w:val="0"/>
      <w:marRight w:val="0"/>
      <w:marTop w:val="0"/>
      <w:marBottom w:val="0"/>
      <w:divBdr>
        <w:top w:val="none" w:sz="0" w:space="0" w:color="auto"/>
        <w:left w:val="none" w:sz="0" w:space="0" w:color="auto"/>
        <w:bottom w:val="none" w:sz="0" w:space="0" w:color="auto"/>
        <w:right w:val="none" w:sz="0" w:space="0" w:color="auto"/>
      </w:divBdr>
    </w:div>
    <w:div w:id="725687934">
      <w:bodyDiv w:val="1"/>
      <w:marLeft w:val="0"/>
      <w:marRight w:val="0"/>
      <w:marTop w:val="0"/>
      <w:marBottom w:val="0"/>
      <w:divBdr>
        <w:top w:val="none" w:sz="0" w:space="0" w:color="auto"/>
        <w:left w:val="none" w:sz="0" w:space="0" w:color="auto"/>
        <w:bottom w:val="none" w:sz="0" w:space="0" w:color="auto"/>
        <w:right w:val="none" w:sz="0" w:space="0" w:color="auto"/>
      </w:divBdr>
    </w:div>
    <w:div w:id="735784246">
      <w:bodyDiv w:val="1"/>
      <w:marLeft w:val="0"/>
      <w:marRight w:val="0"/>
      <w:marTop w:val="0"/>
      <w:marBottom w:val="0"/>
      <w:divBdr>
        <w:top w:val="none" w:sz="0" w:space="0" w:color="auto"/>
        <w:left w:val="none" w:sz="0" w:space="0" w:color="auto"/>
        <w:bottom w:val="none" w:sz="0" w:space="0" w:color="auto"/>
        <w:right w:val="none" w:sz="0" w:space="0" w:color="auto"/>
      </w:divBdr>
    </w:div>
    <w:div w:id="749889788">
      <w:bodyDiv w:val="1"/>
      <w:marLeft w:val="0"/>
      <w:marRight w:val="0"/>
      <w:marTop w:val="0"/>
      <w:marBottom w:val="0"/>
      <w:divBdr>
        <w:top w:val="none" w:sz="0" w:space="0" w:color="auto"/>
        <w:left w:val="none" w:sz="0" w:space="0" w:color="auto"/>
        <w:bottom w:val="none" w:sz="0" w:space="0" w:color="auto"/>
        <w:right w:val="none" w:sz="0" w:space="0" w:color="auto"/>
      </w:divBdr>
    </w:div>
    <w:div w:id="777799069">
      <w:bodyDiv w:val="1"/>
      <w:marLeft w:val="0"/>
      <w:marRight w:val="0"/>
      <w:marTop w:val="0"/>
      <w:marBottom w:val="0"/>
      <w:divBdr>
        <w:top w:val="none" w:sz="0" w:space="0" w:color="auto"/>
        <w:left w:val="none" w:sz="0" w:space="0" w:color="auto"/>
        <w:bottom w:val="none" w:sz="0" w:space="0" w:color="auto"/>
        <w:right w:val="none" w:sz="0" w:space="0" w:color="auto"/>
      </w:divBdr>
    </w:div>
    <w:div w:id="823473323">
      <w:bodyDiv w:val="1"/>
      <w:marLeft w:val="0"/>
      <w:marRight w:val="0"/>
      <w:marTop w:val="0"/>
      <w:marBottom w:val="0"/>
      <w:divBdr>
        <w:top w:val="none" w:sz="0" w:space="0" w:color="auto"/>
        <w:left w:val="none" w:sz="0" w:space="0" w:color="auto"/>
        <w:bottom w:val="none" w:sz="0" w:space="0" w:color="auto"/>
        <w:right w:val="none" w:sz="0" w:space="0" w:color="auto"/>
      </w:divBdr>
    </w:div>
    <w:div w:id="860319634">
      <w:bodyDiv w:val="1"/>
      <w:marLeft w:val="0"/>
      <w:marRight w:val="0"/>
      <w:marTop w:val="0"/>
      <w:marBottom w:val="0"/>
      <w:divBdr>
        <w:top w:val="none" w:sz="0" w:space="0" w:color="auto"/>
        <w:left w:val="none" w:sz="0" w:space="0" w:color="auto"/>
        <w:bottom w:val="none" w:sz="0" w:space="0" w:color="auto"/>
        <w:right w:val="none" w:sz="0" w:space="0" w:color="auto"/>
      </w:divBdr>
    </w:div>
    <w:div w:id="869025524">
      <w:bodyDiv w:val="1"/>
      <w:marLeft w:val="0"/>
      <w:marRight w:val="0"/>
      <w:marTop w:val="0"/>
      <w:marBottom w:val="0"/>
      <w:divBdr>
        <w:top w:val="none" w:sz="0" w:space="0" w:color="auto"/>
        <w:left w:val="none" w:sz="0" w:space="0" w:color="auto"/>
        <w:bottom w:val="none" w:sz="0" w:space="0" w:color="auto"/>
        <w:right w:val="none" w:sz="0" w:space="0" w:color="auto"/>
      </w:divBdr>
    </w:div>
    <w:div w:id="870803791">
      <w:bodyDiv w:val="1"/>
      <w:marLeft w:val="0"/>
      <w:marRight w:val="0"/>
      <w:marTop w:val="0"/>
      <w:marBottom w:val="0"/>
      <w:divBdr>
        <w:top w:val="none" w:sz="0" w:space="0" w:color="auto"/>
        <w:left w:val="none" w:sz="0" w:space="0" w:color="auto"/>
        <w:bottom w:val="none" w:sz="0" w:space="0" w:color="auto"/>
        <w:right w:val="none" w:sz="0" w:space="0" w:color="auto"/>
      </w:divBdr>
    </w:div>
    <w:div w:id="871721246">
      <w:bodyDiv w:val="1"/>
      <w:marLeft w:val="0"/>
      <w:marRight w:val="0"/>
      <w:marTop w:val="0"/>
      <w:marBottom w:val="0"/>
      <w:divBdr>
        <w:top w:val="none" w:sz="0" w:space="0" w:color="auto"/>
        <w:left w:val="none" w:sz="0" w:space="0" w:color="auto"/>
        <w:bottom w:val="none" w:sz="0" w:space="0" w:color="auto"/>
        <w:right w:val="none" w:sz="0" w:space="0" w:color="auto"/>
      </w:divBdr>
    </w:div>
    <w:div w:id="894587410">
      <w:bodyDiv w:val="1"/>
      <w:marLeft w:val="0"/>
      <w:marRight w:val="0"/>
      <w:marTop w:val="0"/>
      <w:marBottom w:val="0"/>
      <w:divBdr>
        <w:top w:val="none" w:sz="0" w:space="0" w:color="auto"/>
        <w:left w:val="none" w:sz="0" w:space="0" w:color="auto"/>
        <w:bottom w:val="none" w:sz="0" w:space="0" w:color="auto"/>
        <w:right w:val="none" w:sz="0" w:space="0" w:color="auto"/>
      </w:divBdr>
    </w:div>
    <w:div w:id="894777989">
      <w:bodyDiv w:val="1"/>
      <w:marLeft w:val="0"/>
      <w:marRight w:val="0"/>
      <w:marTop w:val="0"/>
      <w:marBottom w:val="0"/>
      <w:divBdr>
        <w:top w:val="none" w:sz="0" w:space="0" w:color="auto"/>
        <w:left w:val="none" w:sz="0" w:space="0" w:color="auto"/>
        <w:bottom w:val="none" w:sz="0" w:space="0" w:color="auto"/>
        <w:right w:val="none" w:sz="0" w:space="0" w:color="auto"/>
      </w:divBdr>
    </w:div>
    <w:div w:id="897398373">
      <w:bodyDiv w:val="1"/>
      <w:marLeft w:val="0"/>
      <w:marRight w:val="0"/>
      <w:marTop w:val="0"/>
      <w:marBottom w:val="0"/>
      <w:divBdr>
        <w:top w:val="none" w:sz="0" w:space="0" w:color="auto"/>
        <w:left w:val="none" w:sz="0" w:space="0" w:color="auto"/>
        <w:bottom w:val="none" w:sz="0" w:space="0" w:color="auto"/>
        <w:right w:val="none" w:sz="0" w:space="0" w:color="auto"/>
      </w:divBdr>
    </w:div>
    <w:div w:id="899360981">
      <w:bodyDiv w:val="1"/>
      <w:marLeft w:val="0"/>
      <w:marRight w:val="0"/>
      <w:marTop w:val="0"/>
      <w:marBottom w:val="0"/>
      <w:divBdr>
        <w:top w:val="none" w:sz="0" w:space="0" w:color="auto"/>
        <w:left w:val="none" w:sz="0" w:space="0" w:color="auto"/>
        <w:bottom w:val="none" w:sz="0" w:space="0" w:color="auto"/>
        <w:right w:val="none" w:sz="0" w:space="0" w:color="auto"/>
      </w:divBdr>
    </w:div>
    <w:div w:id="930744622">
      <w:bodyDiv w:val="1"/>
      <w:marLeft w:val="0"/>
      <w:marRight w:val="0"/>
      <w:marTop w:val="0"/>
      <w:marBottom w:val="0"/>
      <w:divBdr>
        <w:top w:val="none" w:sz="0" w:space="0" w:color="auto"/>
        <w:left w:val="none" w:sz="0" w:space="0" w:color="auto"/>
        <w:bottom w:val="none" w:sz="0" w:space="0" w:color="auto"/>
        <w:right w:val="none" w:sz="0" w:space="0" w:color="auto"/>
      </w:divBdr>
      <w:divsChild>
        <w:div w:id="1964265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380882">
              <w:marLeft w:val="0"/>
              <w:marRight w:val="0"/>
              <w:marTop w:val="0"/>
              <w:marBottom w:val="0"/>
              <w:divBdr>
                <w:top w:val="none" w:sz="0" w:space="0" w:color="auto"/>
                <w:left w:val="none" w:sz="0" w:space="0" w:color="auto"/>
                <w:bottom w:val="none" w:sz="0" w:space="0" w:color="auto"/>
                <w:right w:val="none" w:sz="0" w:space="0" w:color="auto"/>
              </w:divBdr>
              <w:divsChild>
                <w:div w:id="624894551">
                  <w:marLeft w:val="0"/>
                  <w:marRight w:val="0"/>
                  <w:marTop w:val="0"/>
                  <w:marBottom w:val="0"/>
                  <w:divBdr>
                    <w:top w:val="none" w:sz="0" w:space="0" w:color="auto"/>
                    <w:left w:val="none" w:sz="0" w:space="0" w:color="auto"/>
                    <w:bottom w:val="none" w:sz="0" w:space="0" w:color="auto"/>
                    <w:right w:val="none" w:sz="0" w:space="0" w:color="auto"/>
                  </w:divBdr>
                  <w:divsChild>
                    <w:div w:id="18044760">
                      <w:marLeft w:val="0"/>
                      <w:marRight w:val="0"/>
                      <w:marTop w:val="0"/>
                      <w:marBottom w:val="0"/>
                      <w:divBdr>
                        <w:top w:val="none" w:sz="0" w:space="0" w:color="auto"/>
                        <w:left w:val="none" w:sz="0" w:space="0" w:color="auto"/>
                        <w:bottom w:val="none" w:sz="0" w:space="0" w:color="auto"/>
                        <w:right w:val="none" w:sz="0" w:space="0" w:color="auto"/>
                      </w:divBdr>
                    </w:div>
                    <w:div w:id="414782774">
                      <w:marLeft w:val="0"/>
                      <w:marRight w:val="0"/>
                      <w:marTop w:val="0"/>
                      <w:marBottom w:val="0"/>
                      <w:divBdr>
                        <w:top w:val="none" w:sz="0" w:space="0" w:color="auto"/>
                        <w:left w:val="none" w:sz="0" w:space="0" w:color="auto"/>
                        <w:bottom w:val="none" w:sz="0" w:space="0" w:color="auto"/>
                        <w:right w:val="none" w:sz="0" w:space="0" w:color="auto"/>
                      </w:divBdr>
                    </w:div>
                    <w:div w:id="890649972">
                      <w:marLeft w:val="0"/>
                      <w:marRight w:val="0"/>
                      <w:marTop w:val="0"/>
                      <w:marBottom w:val="0"/>
                      <w:divBdr>
                        <w:top w:val="none" w:sz="0" w:space="0" w:color="auto"/>
                        <w:left w:val="none" w:sz="0" w:space="0" w:color="auto"/>
                        <w:bottom w:val="none" w:sz="0" w:space="0" w:color="auto"/>
                        <w:right w:val="none" w:sz="0" w:space="0" w:color="auto"/>
                      </w:divBdr>
                    </w:div>
                    <w:div w:id="925656130">
                      <w:marLeft w:val="0"/>
                      <w:marRight w:val="0"/>
                      <w:marTop w:val="0"/>
                      <w:marBottom w:val="0"/>
                      <w:divBdr>
                        <w:top w:val="none" w:sz="0" w:space="0" w:color="auto"/>
                        <w:left w:val="none" w:sz="0" w:space="0" w:color="auto"/>
                        <w:bottom w:val="none" w:sz="0" w:space="0" w:color="auto"/>
                        <w:right w:val="none" w:sz="0" w:space="0" w:color="auto"/>
                      </w:divBdr>
                    </w:div>
                    <w:div w:id="1233156984">
                      <w:marLeft w:val="0"/>
                      <w:marRight w:val="0"/>
                      <w:marTop w:val="0"/>
                      <w:marBottom w:val="0"/>
                      <w:divBdr>
                        <w:top w:val="none" w:sz="0" w:space="0" w:color="auto"/>
                        <w:left w:val="none" w:sz="0" w:space="0" w:color="auto"/>
                        <w:bottom w:val="none" w:sz="0" w:space="0" w:color="auto"/>
                        <w:right w:val="none" w:sz="0" w:space="0" w:color="auto"/>
                      </w:divBdr>
                    </w:div>
                    <w:div w:id="1273904504">
                      <w:marLeft w:val="0"/>
                      <w:marRight w:val="0"/>
                      <w:marTop w:val="0"/>
                      <w:marBottom w:val="0"/>
                      <w:divBdr>
                        <w:top w:val="none" w:sz="0" w:space="0" w:color="auto"/>
                        <w:left w:val="none" w:sz="0" w:space="0" w:color="auto"/>
                        <w:bottom w:val="none" w:sz="0" w:space="0" w:color="auto"/>
                        <w:right w:val="none" w:sz="0" w:space="0" w:color="auto"/>
                      </w:divBdr>
                    </w:div>
                    <w:div w:id="1340695693">
                      <w:marLeft w:val="0"/>
                      <w:marRight w:val="0"/>
                      <w:marTop w:val="0"/>
                      <w:marBottom w:val="0"/>
                      <w:divBdr>
                        <w:top w:val="none" w:sz="0" w:space="0" w:color="auto"/>
                        <w:left w:val="none" w:sz="0" w:space="0" w:color="auto"/>
                        <w:bottom w:val="none" w:sz="0" w:space="0" w:color="auto"/>
                        <w:right w:val="none" w:sz="0" w:space="0" w:color="auto"/>
                      </w:divBdr>
                    </w:div>
                    <w:div w:id="1366102262">
                      <w:marLeft w:val="0"/>
                      <w:marRight w:val="0"/>
                      <w:marTop w:val="0"/>
                      <w:marBottom w:val="0"/>
                      <w:divBdr>
                        <w:top w:val="none" w:sz="0" w:space="0" w:color="auto"/>
                        <w:left w:val="none" w:sz="0" w:space="0" w:color="auto"/>
                        <w:bottom w:val="none" w:sz="0" w:space="0" w:color="auto"/>
                        <w:right w:val="none" w:sz="0" w:space="0" w:color="auto"/>
                      </w:divBdr>
                    </w:div>
                    <w:div w:id="1672297275">
                      <w:marLeft w:val="0"/>
                      <w:marRight w:val="0"/>
                      <w:marTop w:val="0"/>
                      <w:marBottom w:val="0"/>
                      <w:divBdr>
                        <w:top w:val="none" w:sz="0" w:space="0" w:color="auto"/>
                        <w:left w:val="none" w:sz="0" w:space="0" w:color="auto"/>
                        <w:bottom w:val="none" w:sz="0" w:space="0" w:color="auto"/>
                        <w:right w:val="none" w:sz="0" w:space="0" w:color="auto"/>
                      </w:divBdr>
                    </w:div>
                    <w:div w:id="21469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545949">
      <w:bodyDiv w:val="1"/>
      <w:marLeft w:val="0"/>
      <w:marRight w:val="0"/>
      <w:marTop w:val="0"/>
      <w:marBottom w:val="0"/>
      <w:divBdr>
        <w:top w:val="none" w:sz="0" w:space="0" w:color="auto"/>
        <w:left w:val="none" w:sz="0" w:space="0" w:color="auto"/>
        <w:bottom w:val="none" w:sz="0" w:space="0" w:color="auto"/>
        <w:right w:val="none" w:sz="0" w:space="0" w:color="auto"/>
      </w:divBdr>
    </w:div>
    <w:div w:id="935485172">
      <w:bodyDiv w:val="1"/>
      <w:marLeft w:val="0"/>
      <w:marRight w:val="0"/>
      <w:marTop w:val="0"/>
      <w:marBottom w:val="0"/>
      <w:divBdr>
        <w:top w:val="none" w:sz="0" w:space="0" w:color="auto"/>
        <w:left w:val="none" w:sz="0" w:space="0" w:color="auto"/>
        <w:bottom w:val="none" w:sz="0" w:space="0" w:color="auto"/>
        <w:right w:val="none" w:sz="0" w:space="0" w:color="auto"/>
      </w:divBdr>
    </w:div>
    <w:div w:id="938173386">
      <w:bodyDiv w:val="1"/>
      <w:marLeft w:val="0"/>
      <w:marRight w:val="0"/>
      <w:marTop w:val="0"/>
      <w:marBottom w:val="0"/>
      <w:divBdr>
        <w:top w:val="none" w:sz="0" w:space="0" w:color="auto"/>
        <w:left w:val="none" w:sz="0" w:space="0" w:color="auto"/>
        <w:bottom w:val="none" w:sz="0" w:space="0" w:color="auto"/>
        <w:right w:val="none" w:sz="0" w:space="0" w:color="auto"/>
      </w:divBdr>
    </w:div>
    <w:div w:id="938872108">
      <w:bodyDiv w:val="1"/>
      <w:marLeft w:val="0"/>
      <w:marRight w:val="0"/>
      <w:marTop w:val="0"/>
      <w:marBottom w:val="0"/>
      <w:divBdr>
        <w:top w:val="none" w:sz="0" w:space="0" w:color="auto"/>
        <w:left w:val="none" w:sz="0" w:space="0" w:color="auto"/>
        <w:bottom w:val="none" w:sz="0" w:space="0" w:color="auto"/>
        <w:right w:val="none" w:sz="0" w:space="0" w:color="auto"/>
      </w:divBdr>
    </w:div>
    <w:div w:id="940453648">
      <w:bodyDiv w:val="1"/>
      <w:marLeft w:val="0"/>
      <w:marRight w:val="0"/>
      <w:marTop w:val="0"/>
      <w:marBottom w:val="0"/>
      <w:divBdr>
        <w:top w:val="none" w:sz="0" w:space="0" w:color="auto"/>
        <w:left w:val="none" w:sz="0" w:space="0" w:color="auto"/>
        <w:bottom w:val="none" w:sz="0" w:space="0" w:color="auto"/>
        <w:right w:val="none" w:sz="0" w:space="0" w:color="auto"/>
      </w:divBdr>
      <w:divsChild>
        <w:div w:id="1457798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554083">
              <w:marLeft w:val="0"/>
              <w:marRight w:val="0"/>
              <w:marTop w:val="0"/>
              <w:marBottom w:val="0"/>
              <w:divBdr>
                <w:top w:val="none" w:sz="0" w:space="0" w:color="auto"/>
                <w:left w:val="none" w:sz="0" w:space="0" w:color="auto"/>
                <w:bottom w:val="none" w:sz="0" w:space="0" w:color="auto"/>
                <w:right w:val="none" w:sz="0" w:space="0" w:color="auto"/>
              </w:divBdr>
              <w:divsChild>
                <w:div w:id="776021459">
                  <w:marLeft w:val="0"/>
                  <w:marRight w:val="0"/>
                  <w:marTop w:val="0"/>
                  <w:marBottom w:val="0"/>
                  <w:divBdr>
                    <w:top w:val="none" w:sz="0" w:space="0" w:color="auto"/>
                    <w:left w:val="none" w:sz="0" w:space="0" w:color="auto"/>
                    <w:bottom w:val="none" w:sz="0" w:space="0" w:color="auto"/>
                    <w:right w:val="none" w:sz="0" w:space="0" w:color="auto"/>
                  </w:divBdr>
                  <w:divsChild>
                    <w:div w:id="18617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000459">
      <w:bodyDiv w:val="1"/>
      <w:marLeft w:val="0"/>
      <w:marRight w:val="0"/>
      <w:marTop w:val="0"/>
      <w:marBottom w:val="0"/>
      <w:divBdr>
        <w:top w:val="none" w:sz="0" w:space="0" w:color="auto"/>
        <w:left w:val="none" w:sz="0" w:space="0" w:color="auto"/>
        <w:bottom w:val="none" w:sz="0" w:space="0" w:color="auto"/>
        <w:right w:val="none" w:sz="0" w:space="0" w:color="auto"/>
      </w:divBdr>
      <w:divsChild>
        <w:div w:id="101731857">
          <w:marLeft w:val="0"/>
          <w:marRight w:val="0"/>
          <w:marTop w:val="0"/>
          <w:marBottom w:val="0"/>
          <w:divBdr>
            <w:top w:val="none" w:sz="0" w:space="0" w:color="auto"/>
            <w:left w:val="none" w:sz="0" w:space="0" w:color="auto"/>
            <w:bottom w:val="none" w:sz="0" w:space="0" w:color="auto"/>
            <w:right w:val="none" w:sz="0" w:space="0" w:color="auto"/>
          </w:divBdr>
        </w:div>
        <w:div w:id="370688153">
          <w:marLeft w:val="0"/>
          <w:marRight w:val="0"/>
          <w:marTop w:val="0"/>
          <w:marBottom w:val="0"/>
          <w:divBdr>
            <w:top w:val="none" w:sz="0" w:space="0" w:color="auto"/>
            <w:left w:val="none" w:sz="0" w:space="0" w:color="auto"/>
            <w:bottom w:val="none" w:sz="0" w:space="0" w:color="auto"/>
            <w:right w:val="none" w:sz="0" w:space="0" w:color="auto"/>
          </w:divBdr>
        </w:div>
        <w:div w:id="1909144120">
          <w:marLeft w:val="0"/>
          <w:marRight w:val="0"/>
          <w:marTop w:val="0"/>
          <w:marBottom w:val="0"/>
          <w:divBdr>
            <w:top w:val="none" w:sz="0" w:space="0" w:color="auto"/>
            <w:left w:val="none" w:sz="0" w:space="0" w:color="auto"/>
            <w:bottom w:val="none" w:sz="0" w:space="0" w:color="auto"/>
            <w:right w:val="none" w:sz="0" w:space="0" w:color="auto"/>
          </w:divBdr>
        </w:div>
      </w:divsChild>
    </w:div>
    <w:div w:id="953290377">
      <w:bodyDiv w:val="1"/>
      <w:marLeft w:val="0"/>
      <w:marRight w:val="0"/>
      <w:marTop w:val="0"/>
      <w:marBottom w:val="0"/>
      <w:divBdr>
        <w:top w:val="none" w:sz="0" w:space="0" w:color="auto"/>
        <w:left w:val="none" w:sz="0" w:space="0" w:color="auto"/>
        <w:bottom w:val="none" w:sz="0" w:space="0" w:color="auto"/>
        <w:right w:val="none" w:sz="0" w:space="0" w:color="auto"/>
      </w:divBdr>
      <w:divsChild>
        <w:div w:id="1155412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95788">
              <w:marLeft w:val="0"/>
              <w:marRight w:val="0"/>
              <w:marTop w:val="0"/>
              <w:marBottom w:val="0"/>
              <w:divBdr>
                <w:top w:val="none" w:sz="0" w:space="0" w:color="auto"/>
                <w:left w:val="none" w:sz="0" w:space="0" w:color="auto"/>
                <w:bottom w:val="none" w:sz="0" w:space="0" w:color="auto"/>
                <w:right w:val="none" w:sz="0" w:space="0" w:color="auto"/>
              </w:divBdr>
              <w:divsChild>
                <w:div w:id="21504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023242">
      <w:bodyDiv w:val="1"/>
      <w:marLeft w:val="0"/>
      <w:marRight w:val="0"/>
      <w:marTop w:val="0"/>
      <w:marBottom w:val="0"/>
      <w:divBdr>
        <w:top w:val="none" w:sz="0" w:space="0" w:color="auto"/>
        <w:left w:val="none" w:sz="0" w:space="0" w:color="auto"/>
        <w:bottom w:val="none" w:sz="0" w:space="0" w:color="auto"/>
        <w:right w:val="none" w:sz="0" w:space="0" w:color="auto"/>
      </w:divBdr>
    </w:div>
    <w:div w:id="961422008">
      <w:bodyDiv w:val="1"/>
      <w:marLeft w:val="0"/>
      <w:marRight w:val="0"/>
      <w:marTop w:val="0"/>
      <w:marBottom w:val="0"/>
      <w:divBdr>
        <w:top w:val="none" w:sz="0" w:space="0" w:color="auto"/>
        <w:left w:val="none" w:sz="0" w:space="0" w:color="auto"/>
        <w:bottom w:val="none" w:sz="0" w:space="0" w:color="auto"/>
        <w:right w:val="none" w:sz="0" w:space="0" w:color="auto"/>
      </w:divBdr>
    </w:div>
    <w:div w:id="987856206">
      <w:bodyDiv w:val="1"/>
      <w:marLeft w:val="0"/>
      <w:marRight w:val="0"/>
      <w:marTop w:val="0"/>
      <w:marBottom w:val="0"/>
      <w:divBdr>
        <w:top w:val="none" w:sz="0" w:space="0" w:color="auto"/>
        <w:left w:val="none" w:sz="0" w:space="0" w:color="auto"/>
        <w:bottom w:val="none" w:sz="0" w:space="0" w:color="auto"/>
        <w:right w:val="none" w:sz="0" w:space="0" w:color="auto"/>
      </w:divBdr>
    </w:div>
    <w:div w:id="998575886">
      <w:bodyDiv w:val="1"/>
      <w:marLeft w:val="0"/>
      <w:marRight w:val="0"/>
      <w:marTop w:val="0"/>
      <w:marBottom w:val="0"/>
      <w:divBdr>
        <w:top w:val="none" w:sz="0" w:space="0" w:color="auto"/>
        <w:left w:val="none" w:sz="0" w:space="0" w:color="auto"/>
        <w:bottom w:val="none" w:sz="0" w:space="0" w:color="auto"/>
        <w:right w:val="none" w:sz="0" w:space="0" w:color="auto"/>
      </w:divBdr>
    </w:div>
    <w:div w:id="1011832420">
      <w:bodyDiv w:val="1"/>
      <w:marLeft w:val="0"/>
      <w:marRight w:val="0"/>
      <w:marTop w:val="0"/>
      <w:marBottom w:val="0"/>
      <w:divBdr>
        <w:top w:val="none" w:sz="0" w:space="0" w:color="auto"/>
        <w:left w:val="none" w:sz="0" w:space="0" w:color="auto"/>
        <w:bottom w:val="none" w:sz="0" w:space="0" w:color="auto"/>
        <w:right w:val="none" w:sz="0" w:space="0" w:color="auto"/>
      </w:divBdr>
    </w:div>
    <w:div w:id="1012335693">
      <w:bodyDiv w:val="1"/>
      <w:marLeft w:val="0"/>
      <w:marRight w:val="0"/>
      <w:marTop w:val="0"/>
      <w:marBottom w:val="0"/>
      <w:divBdr>
        <w:top w:val="none" w:sz="0" w:space="0" w:color="auto"/>
        <w:left w:val="none" w:sz="0" w:space="0" w:color="auto"/>
        <w:bottom w:val="none" w:sz="0" w:space="0" w:color="auto"/>
        <w:right w:val="none" w:sz="0" w:space="0" w:color="auto"/>
      </w:divBdr>
      <w:divsChild>
        <w:div w:id="358511056">
          <w:marLeft w:val="0"/>
          <w:marRight w:val="0"/>
          <w:marTop w:val="0"/>
          <w:marBottom w:val="0"/>
          <w:divBdr>
            <w:top w:val="none" w:sz="0" w:space="0" w:color="auto"/>
            <w:left w:val="none" w:sz="0" w:space="0" w:color="auto"/>
            <w:bottom w:val="none" w:sz="0" w:space="0" w:color="auto"/>
            <w:right w:val="none" w:sz="0" w:space="0" w:color="auto"/>
          </w:divBdr>
        </w:div>
        <w:div w:id="536816717">
          <w:marLeft w:val="0"/>
          <w:marRight w:val="0"/>
          <w:marTop w:val="0"/>
          <w:marBottom w:val="0"/>
          <w:divBdr>
            <w:top w:val="none" w:sz="0" w:space="0" w:color="auto"/>
            <w:left w:val="none" w:sz="0" w:space="0" w:color="auto"/>
            <w:bottom w:val="none" w:sz="0" w:space="0" w:color="auto"/>
            <w:right w:val="none" w:sz="0" w:space="0" w:color="auto"/>
          </w:divBdr>
        </w:div>
        <w:div w:id="681663402">
          <w:marLeft w:val="0"/>
          <w:marRight w:val="0"/>
          <w:marTop w:val="0"/>
          <w:marBottom w:val="0"/>
          <w:divBdr>
            <w:top w:val="none" w:sz="0" w:space="0" w:color="auto"/>
            <w:left w:val="none" w:sz="0" w:space="0" w:color="auto"/>
            <w:bottom w:val="none" w:sz="0" w:space="0" w:color="auto"/>
            <w:right w:val="none" w:sz="0" w:space="0" w:color="auto"/>
          </w:divBdr>
        </w:div>
        <w:div w:id="1176965891">
          <w:marLeft w:val="0"/>
          <w:marRight w:val="0"/>
          <w:marTop w:val="0"/>
          <w:marBottom w:val="0"/>
          <w:divBdr>
            <w:top w:val="none" w:sz="0" w:space="0" w:color="auto"/>
            <w:left w:val="none" w:sz="0" w:space="0" w:color="auto"/>
            <w:bottom w:val="none" w:sz="0" w:space="0" w:color="auto"/>
            <w:right w:val="none" w:sz="0" w:space="0" w:color="auto"/>
          </w:divBdr>
        </w:div>
        <w:div w:id="1223635199">
          <w:marLeft w:val="0"/>
          <w:marRight w:val="0"/>
          <w:marTop w:val="0"/>
          <w:marBottom w:val="0"/>
          <w:divBdr>
            <w:top w:val="none" w:sz="0" w:space="0" w:color="auto"/>
            <w:left w:val="none" w:sz="0" w:space="0" w:color="auto"/>
            <w:bottom w:val="none" w:sz="0" w:space="0" w:color="auto"/>
            <w:right w:val="none" w:sz="0" w:space="0" w:color="auto"/>
          </w:divBdr>
        </w:div>
        <w:div w:id="1692103849">
          <w:marLeft w:val="0"/>
          <w:marRight w:val="0"/>
          <w:marTop w:val="0"/>
          <w:marBottom w:val="0"/>
          <w:divBdr>
            <w:top w:val="none" w:sz="0" w:space="0" w:color="auto"/>
            <w:left w:val="none" w:sz="0" w:space="0" w:color="auto"/>
            <w:bottom w:val="none" w:sz="0" w:space="0" w:color="auto"/>
            <w:right w:val="none" w:sz="0" w:space="0" w:color="auto"/>
          </w:divBdr>
        </w:div>
        <w:div w:id="1842967674">
          <w:marLeft w:val="0"/>
          <w:marRight w:val="0"/>
          <w:marTop w:val="0"/>
          <w:marBottom w:val="0"/>
          <w:divBdr>
            <w:top w:val="none" w:sz="0" w:space="0" w:color="auto"/>
            <w:left w:val="none" w:sz="0" w:space="0" w:color="auto"/>
            <w:bottom w:val="none" w:sz="0" w:space="0" w:color="auto"/>
            <w:right w:val="none" w:sz="0" w:space="0" w:color="auto"/>
          </w:divBdr>
        </w:div>
      </w:divsChild>
    </w:div>
    <w:div w:id="1014577382">
      <w:bodyDiv w:val="1"/>
      <w:marLeft w:val="0"/>
      <w:marRight w:val="0"/>
      <w:marTop w:val="0"/>
      <w:marBottom w:val="0"/>
      <w:divBdr>
        <w:top w:val="none" w:sz="0" w:space="0" w:color="auto"/>
        <w:left w:val="none" w:sz="0" w:space="0" w:color="auto"/>
        <w:bottom w:val="none" w:sz="0" w:space="0" w:color="auto"/>
        <w:right w:val="none" w:sz="0" w:space="0" w:color="auto"/>
      </w:divBdr>
      <w:divsChild>
        <w:div w:id="519782296">
          <w:marLeft w:val="0"/>
          <w:marRight w:val="0"/>
          <w:marTop w:val="0"/>
          <w:marBottom w:val="0"/>
          <w:divBdr>
            <w:top w:val="none" w:sz="0" w:space="0" w:color="auto"/>
            <w:left w:val="none" w:sz="0" w:space="0" w:color="auto"/>
            <w:bottom w:val="none" w:sz="0" w:space="0" w:color="auto"/>
            <w:right w:val="none" w:sz="0" w:space="0" w:color="auto"/>
          </w:divBdr>
        </w:div>
        <w:div w:id="682902196">
          <w:marLeft w:val="0"/>
          <w:marRight w:val="0"/>
          <w:marTop w:val="0"/>
          <w:marBottom w:val="0"/>
          <w:divBdr>
            <w:top w:val="none" w:sz="0" w:space="0" w:color="auto"/>
            <w:left w:val="none" w:sz="0" w:space="0" w:color="auto"/>
            <w:bottom w:val="none" w:sz="0" w:space="0" w:color="auto"/>
            <w:right w:val="none" w:sz="0" w:space="0" w:color="auto"/>
          </w:divBdr>
        </w:div>
        <w:div w:id="838934368">
          <w:marLeft w:val="0"/>
          <w:marRight w:val="0"/>
          <w:marTop w:val="0"/>
          <w:marBottom w:val="0"/>
          <w:divBdr>
            <w:top w:val="none" w:sz="0" w:space="0" w:color="auto"/>
            <w:left w:val="none" w:sz="0" w:space="0" w:color="auto"/>
            <w:bottom w:val="none" w:sz="0" w:space="0" w:color="auto"/>
            <w:right w:val="none" w:sz="0" w:space="0" w:color="auto"/>
          </w:divBdr>
        </w:div>
        <w:div w:id="1030684915">
          <w:marLeft w:val="0"/>
          <w:marRight w:val="0"/>
          <w:marTop w:val="0"/>
          <w:marBottom w:val="0"/>
          <w:divBdr>
            <w:top w:val="none" w:sz="0" w:space="0" w:color="auto"/>
            <w:left w:val="none" w:sz="0" w:space="0" w:color="auto"/>
            <w:bottom w:val="none" w:sz="0" w:space="0" w:color="auto"/>
            <w:right w:val="none" w:sz="0" w:space="0" w:color="auto"/>
          </w:divBdr>
        </w:div>
        <w:div w:id="1713574160">
          <w:marLeft w:val="0"/>
          <w:marRight w:val="0"/>
          <w:marTop w:val="0"/>
          <w:marBottom w:val="0"/>
          <w:divBdr>
            <w:top w:val="none" w:sz="0" w:space="0" w:color="auto"/>
            <w:left w:val="none" w:sz="0" w:space="0" w:color="auto"/>
            <w:bottom w:val="none" w:sz="0" w:space="0" w:color="auto"/>
            <w:right w:val="none" w:sz="0" w:space="0" w:color="auto"/>
          </w:divBdr>
        </w:div>
        <w:div w:id="2040937178">
          <w:marLeft w:val="0"/>
          <w:marRight w:val="0"/>
          <w:marTop w:val="0"/>
          <w:marBottom w:val="0"/>
          <w:divBdr>
            <w:top w:val="none" w:sz="0" w:space="0" w:color="auto"/>
            <w:left w:val="none" w:sz="0" w:space="0" w:color="auto"/>
            <w:bottom w:val="none" w:sz="0" w:space="0" w:color="auto"/>
            <w:right w:val="none" w:sz="0" w:space="0" w:color="auto"/>
          </w:divBdr>
        </w:div>
      </w:divsChild>
    </w:div>
    <w:div w:id="1032194354">
      <w:bodyDiv w:val="1"/>
      <w:marLeft w:val="0"/>
      <w:marRight w:val="0"/>
      <w:marTop w:val="0"/>
      <w:marBottom w:val="0"/>
      <w:divBdr>
        <w:top w:val="none" w:sz="0" w:space="0" w:color="auto"/>
        <w:left w:val="none" w:sz="0" w:space="0" w:color="auto"/>
        <w:bottom w:val="none" w:sz="0" w:space="0" w:color="auto"/>
        <w:right w:val="none" w:sz="0" w:space="0" w:color="auto"/>
      </w:divBdr>
    </w:div>
    <w:div w:id="1034884912">
      <w:bodyDiv w:val="1"/>
      <w:marLeft w:val="0"/>
      <w:marRight w:val="0"/>
      <w:marTop w:val="0"/>
      <w:marBottom w:val="0"/>
      <w:divBdr>
        <w:top w:val="none" w:sz="0" w:space="0" w:color="auto"/>
        <w:left w:val="none" w:sz="0" w:space="0" w:color="auto"/>
        <w:bottom w:val="none" w:sz="0" w:space="0" w:color="auto"/>
        <w:right w:val="none" w:sz="0" w:space="0" w:color="auto"/>
      </w:divBdr>
    </w:div>
    <w:div w:id="1063943930">
      <w:bodyDiv w:val="1"/>
      <w:marLeft w:val="0"/>
      <w:marRight w:val="0"/>
      <w:marTop w:val="0"/>
      <w:marBottom w:val="0"/>
      <w:divBdr>
        <w:top w:val="none" w:sz="0" w:space="0" w:color="auto"/>
        <w:left w:val="none" w:sz="0" w:space="0" w:color="auto"/>
        <w:bottom w:val="none" w:sz="0" w:space="0" w:color="auto"/>
        <w:right w:val="none" w:sz="0" w:space="0" w:color="auto"/>
      </w:divBdr>
      <w:divsChild>
        <w:div w:id="2123182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77081">
              <w:marLeft w:val="0"/>
              <w:marRight w:val="0"/>
              <w:marTop w:val="0"/>
              <w:marBottom w:val="0"/>
              <w:divBdr>
                <w:top w:val="none" w:sz="0" w:space="0" w:color="auto"/>
                <w:left w:val="none" w:sz="0" w:space="0" w:color="auto"/>
                <w:bottom w:val="none" w:sz="0" w:space="0" w:color="auto"/>
                <w:right w:val="none" w:sz="0" w:space="0" w:color="auto"/>
              </w:divBdr>
              <w:divsChild>
                <w:div w:id="1491754468">
                  <w:marLeft w:val="0"/>
                  <w:marRight w:val="0"/>
                  <w:marTop w:val="0"/>
                  <w:marBottom w:val="0"/>
                  <w:divBdr>
                    <w:top w:val="none" w:sz="0" w:space="0" w:color="auto"/>
                    <w:left w:val="none" w:sz="0" w:space="0" w:color="auto"/>
                    <w:bottom w:val="none" w:sz="0" w:space="0" w:color="auto"/>
                    <w:right w:val="none" w:sz="0" w:space="0" w:color="auto"/>
                  </w:divBdr>
                  <w:divsChild>
                    <w:div w:id="1346714707">
                      <w:marLeft w:val="0"/>
                      <w:marRight w:val="0"/>
                      <w:marTop w:val="0"/>
                      <w:marBottom w:val="0"/>
                      <w:divBdr>
                        <w:top w:val="none" w:sz="0" w:space="0" w:color="auto"/>
                        <w:left w:val="none" w:sz="0" w:space="0" w:color="auto"/>
                        <w:bottom w:val="none" w:sz="0" w:space="0" w:color="auto"/>
                        <w:right w:val="none" w:sz="0" w:space="0" w:color="auto"/>
                      </w:divBdr>
                    </w:div>
                    <w:div w:id="1354965281">
                      <w:marLeft w:val="0"/>
                      <w:marRight w:val="0"/>
                      <w:marTop w:val="0"/>
                      <w:marBottom w:val="0"/>
                      <w:divBdr>
                        <w:top w:val="none" w:sz="0" w:space="0" w:color="auto"/>
                        <w:left w:val="none" w:sz="0" w:space="0" w:color="auto"/>
                        <w:bottom w:val="none" w:sz="0" w:space="0" w:color="auto"/>
                        <w:right w:val="none" w:sz="0" w:space="0" w:color="auto"/>
                      </w:divBdr>
                    </w:div>
                    <w:div w:id="1929077830">
                      <w:marLeft w:val="0"/>
                      <w:marRight w:val="0"/>
                      <w:marTop w:val="0"/>
                      <w:marBottom w:val="0"/>
                      <w:divBdr>
                        <w:top w:val="none" w:sz="0" w:space="0" w:color="auto"/>
                        <w:left w:val="none" w:sz="0" w:space="0" w:color="auto"/>
                        <w:bottom w:val="none" w:sz="0" w:space="0" w:color="auto"/>
                        <w:right w:val="none" w:sz="0" w:space="0" w:color="auto"/>
                      </w:divBdr>
                    </w:div>
                    <w:div w:id="202397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059085">
      <w:bodyDiv w:val="1"/>
      <w:marLeft w:val="0"/>
      <w:marRight w:val="0"/>
      <w:marTop w:val="0"/>
      <w:marBottom w:val="0"/>
      <w:divBdr>
        <w:top w:val="none" w:sz="0" w:space="0" w:color="auto"/>
        <w:left w:val="none" w:sz="0" w:space="0" w:color="auto"/>
        <w:bottom w:val="none" w:sz="0" w:space="0" w:color="auto"/>
        <w:right w:val="none" w:sz="0" w:space="0" w:color="auto"/>
      </w:divBdr>
    </w:div>
    <w:div w:id="1087651143">
      <w:bodyDiv w:val="1"/>
      <w:marLeft w:val="0"/>
      <w:marRight w:val="0"/>
      <w:marTop w:val="0"/>
      <w:marBottom w:val="0"/>
      <w:divBdr>
        <w:top w:val="none" w:sz="0" w:space="0" w:color="auto"/>
        <w:left w:val="none" w:sz="0" w:space="0" w:color="auto"/>
        <w:bottom w:val="none" w:sz="0" w:space="0" w:color="auto"/>
        <w:right w:val="none" w:sz="0" w:space="0" w:color="auto"/>
      </w:divBdr>
    </w:div>
    <w:div w:id="1097020057">
      <w:bodyDiv w:val="1"/>
      <w:marLeft w:val="0"/>
      <w:marRight w:val="0"/>
      <w:marTop w:val="0"/>
      <w:marBottom w:val="0"/>
      <w:divBdr>
        <w:top w:val="none" w:sz="0" w:space="0" w:color="auto"/>
        <w:left w:val="none" w:sz="0" w:space="0" w:color="auto"/>
        <w:bottom w:val="none" w:sz="0" w:space="0" w:color="auto"/>
        <w:right w:val="none" w:sz="0" w:space="0" w:color="auto"/>
      </w:divBdr>
    </w:div>
    <w:div w:id="1120299731">
      <w:bodyDiv w:val="1"/>
      <w:marLeft w:val="0"/>
      <w:marRight w:val="0"/>
      <w:marTop w:val="0"/>
      <w:marBottom w:val="0"/>
      <w:divBdr>
        <w:top w:val="none" w:sz="0" w:space="0" w:color="auto"/>
        <w:left w:val="none" w:sz="0" w:space="0" w:color="auto"/>
        <w:bottom w:val="none" w:sz="0" w:space="0" w:color="auto"/>
        <w:right w:val="none" w:sz="0" w:space="0" w:color="auto"/>
      </w:divBdr>
    </w:div>
    <w:div w:id="1133987549">
      <w:bodyDiv w:val="1"/>
      <w:marLeft w:val="0"/>
      <w:marRight w:val="0"/>
      <w:marTop w:val="0"/>
      <w:marBottom w:val="0"/>
      <w:divBdr>
        <w:top w:val="none" w:sz="0" w:space="0" w:color="auto"/>
        <w:left w:val="none" w:sz="0" w:space="0" w:color="auto"/>
        <w:bottom w:val="none" w:sz="0" w:space="0" w:color="auto"/>
        <w:right w:val="none" w:sz="0" w:space="0" w:color="auto"/>
      </w:divBdr>
    </w:div>
    <w:div w:id="1134255977">
      <w:bodyDiv w:val="1"/>
      <w:marLeft w:val="0"/>
      <w:marRight w:val="0"/>
      <w:marTop w:val="0"/>
      <w:marBottom w:val="0"/>
      <w:divBdr>
        <w:top w:val="none" w:sz="0" w:space="0" w:color="auto"/>
        <w:left w:val="none" w:sz="0" w:space="0" w:color="auto"/>
        <w:bottom w:val="none" w:sz="0" w:space="0" w:color="auto"/>
        <w:right w:val="none" w:sz="0" w:space="0" w:color="auto"/>
      </w:divBdr>
    </w:div>
    <w:div w:id="1157111006">
      <w:bodyDiv w:val="1"/>
      <w:marLeft w:val="0"/>
      <w:marRight w:val="0"/>
      <w:marTop w:val="0"/>
      <w:marBottom w:val="0"/>
      <w:divBdr>
        <w:top w:val="none" w:sz="0" w:space="0" w:color="auto"/>
        <w:left w:val="none" w:sz="0" w:space="0" w:color="auto"/>
        <w:bottom w:val="none" w:sz="0" w:space="0" w:color="auto"/>
        <w:right w:val="none" w:sz="0" w:space="0" w:color="auto"/>
      </w:divBdr>
    </w:div>
    <w:div w:id="1170094917">
      <w:bodyDiv w:val="1"/>
      <w:marLeft w:val="0"/>
      <w:marRight w:val="0"/>
      <w:marTop w:val="0"/>
      <w:marBottom w:val="0"/>
      <w:divBdr>
        <w:top w:val="none" w:sz="0" w:space="0" w:color="auto"/>
        <w:left w:val="none" w:sz="0" w:space="0" w:color="auto"/>
        <w:bottom w:val="none" w:sz="0" w:space="0" w:color="auto"/>
        <w:right w:val="none" w:sz="0" w:space="0" w:color="auto"/>
      </w:divBdr>
    </w:div>
    <w:div w:id="1181092491">
      <w:bodyDiv w:val="1"/>
      <w:marLeft w:val="0"/>
      <w:marRight w:val="0"/>
      <w:marTop w:val="0"/>
      <w:marBottom w:val="0"/>
      <w:divBdr>
        <w:top w:val="none" w:sz="0" w:space="0" w:color="auto"/>
        <w:left w:val="none" w:sz="0" w:space="0" w:color="auto"/>
        <w:bottom w:val="none" w:sz="0" w:space="0" w:color="auto"/>
        <w:right w:val="none" w:sz="0" w:space="0" w:color="auto"/>
      </w:divBdr>
    </w:div>
    <w:div w:id="1187521296">
      <w:bodyDiv w:val="1"/>
      <w:marLeft w:val="0"/>
      <w:marRight w:val="0"/>
      <w:marTop w:val="0"/>
      <w:marBottom w:val="0"/>
      <w:divBdr>
        <w:top w:val="none" w:sz="0" w:space="0" w:color="auto"/>
        <w:left w:val="none" w:sz="0" w:space="0" w:color="auto"/>
        <w:bottom w:val="none" w:sz="0" w:space="0" w:color="auto"/>
        <w:right w:val="none" w:sz="0" w:space="0" w:color="auto"/>
      </w:divBdr>
    </w:div>
    <w:div w:id="1228104895">
      <w:bodyDiv w:val="1"/>
      <w:marLeft w:val="0"/>
      <w:marRight w:val="0"/>
      <w:marTop w:val="0"/>
      <w:marBottom w:val="0"/>
      <w:divBdr>
        <w:top w:val="none" w:sz="0" w:space="0" w:color="auto"/>
        <w:left w:val="none" w:sz="0" w:space="0" w:color="auto"/>
        <w:bottom w:val="none" w:sz="0" w:space="0" w:color="auto"/>
        <w:right w:val="none" w:sz="0" w:space="0" w:color="auto"/>
      </w:divBdr>
    </w:div>
    <w:div w:id="1234043133">
      <w:bodyDiv w:val="1"/>
      <w:marLeft w:val="0"/>
      <w:marRight w:val="0"/>
      <w:marTop w:val="0"/>
      <w:marBottom w:val="0"/>
      <w:divBdr>
        <w:top w:val="none" w:sz="0" w:space="0" w:color="auto"/>
        <w:left w:val="none" w:sz="0" w:space="0" w:color="auto"/>
        <w:bottom w:val="none" w:sz="0" w:space="0" w:color="auto"/>
        <w:right w:val="none" w:sz="0" w:space="0" w:color="auto"/>
      </w:divBdr>
    </w:div>
    <w:div w:id="1234973511">
      <w:bodyDiv w:val="1"/>
      <w:marLeft w:val="0"/>
      <w:marRight w:val="0"/>
      <w:marTop w:val="0"/>
      <w:marBottom w:val="0"/>
      <w:divBdr>
        <w:top w:val="none" w:sz="0" w:space="0" w:color="auto"/>
        <w:left w:val="none" w:sz="0" w:space="0" w:color="auto"/>
        <w:bottom w:val="none" w:sz="0" w:space="0" w:color="auto"/>
        <w:right w:val="none" w:sz="0" w:space="0" w:color="auto"/>
      </w:divBdr>
    </w:div>
    <w:div w:id="1235581836">
      <w:bodyDiv w:val="1"/>
      <w:marLeft w:val="0"/>
      <w:marRight w:val="0"/>
      <w:marTop w:val="0"/>
      <w:marBottom w:val="0"/>
      <w:divBdr>
        <w:top w:val="none" w:sz="0" w:space="0" w:color="auto"/>
        <w:left w:val="none" w:sz="0" w:space="0" w:color="auto"/>
        <w:bottom w:val="none" w:sz="0" w:space="0" w:color="auto"/>
        <w:right w:val="none" w:sz="0" w:space="0" w:color="auto"/>
      </w:divBdr>
    </w:div>
    <w:div w:id="1259367220">
      <w:bodyDiv w:val="1"/>
      <w:marLeft w:val="0"/>
      <w:marRight w:val="0"/>
      <w:marTop w:val="0"/>
      <w:marBottom w:val="0"/>
      <w:divBdr>
        <w:top w:val="none" w:sz="0" w:space="0" w:color="auto"/>
        <w:left w:val="none" w:sz="0" w:space="0" w:color="auto"/>
        <w:bottom w:val="none" w:sz="0" w:space="0" w:color="auto"/>
        <w:right w:val="none" w:sz="0" w:space="0" w:color="auto"/>
      </w:divBdr>
    </w:div>
    <w:div w:id="1265576512">
      <w:bodyDiv w:val="1"/>
      <w:marLeft w:val="0"/>
      <w:marRight w:val="0"/>
      <w:marTop w:val="0"/>
      <w:marBottom w:val="0"/>
      <w:divBdr>
        <w:top w:val="none" w:sz="0" w:space="0" w:color="auto"/>
        <w:left w:val="none" w:sz="0" w:space="0" w:color="auto"/>
        <w:bottom w:val="none" w:sz="0" w:space="0" w:color="auto"/>
        <w:right w:val="none" w:sz="0" w:space="0" w:color="auto"/>
      </w:divBdr>
    </w:div>
    <w:div w:id="1278677241">
      <w:bodyDiv w:val="1"/>
      <w:marLeft w:val="0"/>
      <w:marRight w:val="0"/>
      <w:marTop w:val="0"/>
      <w:marBottom w:val="0"/>
      <w:divBdr>
        <w:top w:val="none" w:sz="0" w:space="0" w:color="auto"/>
        <w:left w:val="none" w:sz="0" w:space="0" w:color="auto"/>
        <w:bottom w:val="none" w:sz="0" w:space="0" w:color="auto"/>
        <w:right w:val="none" w:sz="0" w:space="0" w:color="auto"/>
      </w:divBdr>
    </w:div>
    <w:div w:id="1284461028">
      <w:bodyDiv w:val="1"/>
      <w:marLeft w:val="0"/>
      <w:marRight w:val="0"/>
      <w:marTop w:val="0"/>
      <w:marBottom w:val="0"/>
      <w:divBdr>
        <w:top w:val="none" w:sz="0" w:space="0" w:color="auto"/>
        <w:left w:val="none" w:sz="0" w:space="0" w:color="auto"/>
        <w:bottom w:val="none" w:sz="0" w:space="0" w:color="auto"/>
        <w:right w:val="none" w:sz="0" w:space="0" w:color="auto"/>
      </w:divBdr>
    </w:div>
    <w:div w:id="1289507714">
      <w:bodyDiv w:val="1"/>
      <w:marLeft w:val="0"/>
      <w:marRight w:val="0"/>
      <w:marTop w:val="0"/>
      <w:marBottom w:val="0"/>
      <w:divBdr>
        <w:top w:val="none" w:sz="0" w:space="0" w:color="auto"/>
        <w:left w:val="none" w:sz="0" w:space="0" w:color="auto"/>
        <w:bottom w:val="none" w:sz="0" w:space="0" w:color="auto"/>
        <w:right w:val="none" w:sz="0" w:space="0" w:color="auto"/>
      </w:divBdr>
    </w:div>
    <w:div w:id="1312521786">
      <w:bodyDiv w:val="1"/>
      <w:marLeft w:val="0"/>
      <w:marRight w:val="0"/>
      <w:marTop w:val="0"/>
      <w:marBottom w:val="0"/>
      <w:divBdr>
        <w:top w:val="none" w:sz="0" w:space="0" w:color="auto"/>
        <w:left w:val="none" w:sz="0" w:space="0" w:color="auto"/>
        <w:bottom w:val="none" w:sz="0" w:space="0" w:color="auto"/>
        <w:right w:val="none" w:sz="0" w:space="0" w:color="auto"/>
      </w:divBdr>
    </w:div>
    <w:div w:id="1316028667">
      <w:bodyDiv w:val="1"/>
      <w:marLeft w:val="0"/>
      <w:marRight w:val="0"/>
      <w:marTop w:val="0"/>
      <w:marBottom w:val="0"/>
      <w:divBdr>
        <w:top w:val="none" w:sz="0" w:space="0" w:color="auto"/>
        <w:left w:val="none" w:sz="0" w:space="0" w:color="auto"/>
        <w:bottom w:val="none" w:sz="0" w:space="0" w:color="auto"/>
        <w:right w:val="none" w:sz="0" w:space="0" w:color="auto"/>
      </w:divBdr>
      <w:divsChild>
        <w:div w:id="787163923">
          <w:marLeft w:val="0"/>
          <w:marRight w:val="0"/>
          <w:marTop w:val="0"/>
          <w:marBottom w:val="0"/>
          <w:divBdr>
            <w:top w:val="none" w:sz="0" w:space="0" w:color="auto"/>
            <w:left w:val="none" w:sz="0" w:space="0" w:color="auto"/>
            <w:bottom w:val="none" w:sz="0" w:space="0" w:color="auto"/>
            <w:right w:val="none" w:sz="0" w:space="0" w:color="auto"/>
          </w:divBdr>
        </w:div>
        <w:div w:id="444734457">
          <w:marLeft w:val="0"/>
          <w:marRight w:val="0"/>
          <w:marTop w:val="0"/>
          <w:marBottom w:val="0"/>
          <w:divBdr>
            <w:top w:val="none" w:sz="0" w:space="0" w:color="auto"/>
            <w:left w:val="none" w:sz="0" w:space="0" w:color="auto"/>
            <w:bottom w:val="none" w:sz="0" w:space="0" w:color="auto"/>
            <w:right w:val="none" w:sz="0" w:space="0" w:color="auto"/>
          </w:divBdr>
        </w:div>
        <w:div w:id="1039016062">
          <w:marLeft w:val="0"/>
          <w:marRight w:val="0"/>
          <w:marTop w:val="0"/>
          <w:marBottom w:val="0"/>
          <w:divBdr>
            <w:top w:val="none" w:sz="0" w:space="0" w:color="auto"/>
            <w:left w:val="none" w:sz="0" w:space="0" w:color="auto"/>
            <w:bottom w:val="none" w:sz="0" w:space="0" w:color="auto"/>
            <w:right w:val="none" w:sz="0" w:space="0" w:color="auto"/>
          </w:divBdr>
        </w:div>
        <w:div w:id="534929342">
          <w:marLeft w:val="0"/>
          <w:marRight w:val="0"/>
          <w:marTop w:val="0"/>
          <w:marBottom w:val="0"/>
          <w:divBdr>
            <w:top w:val="none" w:sz="0" w:space="0" w:color="auto"/>
            <w:left w:val="none" w:sz="0" w:space="0" w:color="auto"/>
            <w:bottom w:val="none" w:sz="0" w:space="0" w:color="auto"/>
            <w:right w:val="none" w:sz="0" w:space="0" w:color="auto"/>
          </w:divBdr>
        </w:div>
        <w:div w:id="343556531">
          <w:marLeft w:val="0"/>
          <w:marRight w:val="0"/>
          <w:marTop w:val="0"/>
          <w:marBottom w:val="0"/>
          <w:divBdr>
            <w:top w:val="none" w:sz="0" w:space="0" w:color="auto"/>
            <w:left w:val="none" w:sz="0" w:space="0" w:color="auto"/>
            <w:bottom w:val="none" w:sz="0" w:space="0" w:color="auto"/>
            <w:right w:val="none" w:sz="0" w:space="0" w:color="auto"/>
          </w:divBdr>
        </w:div>
        <w:div w:id="404768671">
          <w:marLeft w:val="0"/>
          <w:marRight w:val="0"/>
          <w:marTop w:val="0"/>
          <w:marBottom w:val="0"/>
          <w:divBdr>
            <w:top w:val="none" w:sz="0" w:space="0" w:color="auto"/>
            <w:left w:val="none" w:sz="0" w:space="0" w:color="auto"/>
            <w:bottom w:val="none" w:sz="0" w:space="0" w:color="auto"/>
            <w:right w:val="none" w:sz="0" w:space="0" w:color="auto"/>
          </w:divBdr>
        </w:div>
        <w:div w:id="854926307">
          <w:marLeft w:val="0"/>
          <w:marRight w:val="0"/>
          <w:marTop w:val="0"/>
          <w:marBottom w:val="0"/>
          <w:divBdr>
            <w:top w:val="none" w:sz="0" w:space="0" w:color="auto"/>
            <w:left w:val="none" w:sz="0" w:space="0" w:color="auto"/>
            <w:bottom w:val="none" w:sz="0" w:space="0" w:color="auto"/>
            <w:right w:val="none" w:sz="0" w:space="0" w:color="auto"/>
          </w:divBdr>
        </w:div>
        <w:div w:id="1173183407">
          <w:marLeft w:val="0"/>
          <w:marRight w:val="0"/>
          <w:marTop w:val="0"/>
          <w:marBottom w:val="0"/>
          <w:divBdr>
            <w:top w:val="none" w:sz="0" w:space="0" w:color="auto"/>
            <w:left w:val="none" w:sz="0" w:space="0" w:color="auto"/>
            <w:bottom w:val="none" w:sz="0" w:space="0" w:color="auto"/>
            <w:right w:val="none" w:sz="0" w:space="0" w:color="auto"/>
          </w:divBdr>
        </w:div>
        <w:div w:id="1884558422">
          <w:marLeft w:val="0"/>
          <w:marRight w:val="0"/>
          <w:marTop w:val="0"/>
          <w:marBottom w:val="0"/>
          <w:divBdr>
            <w:top w:val="none" w:sz="0" w:space="0" w:color="auto"/>
            <w:left w:val="none" w:sz="0" w:space="0" w:color="auto"/>
            <w:bottom w:val="none" w:sz="0" w:space="0" w:color="auto"/>
            <w:right w:val="none" w:sz="0" w:space="0" w:color="auto"/>
          </w:divBdr>
        </w:div>
        <w:div w:id="801311433">
          <w:marLeft w:val="0"/>
          <w:marRight w:val="0"/>
          <w:marTop w:val="0"/>
          <w:marBottom w:val="0"/>
          <w:divBdr>
            <w:top w:val="none" w:sz="0" w:space="0" w:color="auto"/>
            <w:left w:val="none" w:sz="0" w:space="0" w:color="auto"/>
            <w:bottom w:val="none" w:sz="0" w:space="0" w:color="auto"/>
            <w:right w:val="none" w:sz="0" w:space="0" w:color="auto"/>
          </w:divBdr>
        </w:div>
        <w:div w:id="1460801678">
          <w:marLeft w:val="0"/>
          <w:marRight w:val="0"/>
          <w:marTop w:val="0"/>
          <w:marBottom w:val="0"/>
          <w:divBdr>
            <w:top w:val="none" w:sz="0" w:space="0" w:color="auto"/>
            <w:left w:val="none" w:sz="0" w:space="0" w:color="auto"/>
            <w:bottom w:val="none" w:sz="0" w:space="0" w:color="auto"/>
            <w:right w:val="none" w:sz="0" w:space="0" w:color="auto"/>
          </w:divBdr>
        </w:div>
        <w:div w:id="584921502">
          <w:marLeft w:val="0"/>
          <w:marRight w:val="0"/>
          <w:marTop w:val="0"/>
          <w:marBottom w:val="0"/>
          <w:divBdr>
            <w:top w:val="none" w:sz="0" w:space="0" w:color="auto"/>
            <w:left w:val="none" w:sz="0" w:space="0" w:color="auto"/>
            <w:bottom w:val="none" w:sz="0" w:space="0" w:color="auto"/>
            <w:right w:val="none" w:sz="0" w:space="0" w:color="auto"/>
          </w:divBdr>
        </w:div>
        <w:div w:id="404644683">
          <w:marLeft w:val="0"/>
          <w:marRight w:val="0"/>
          <w:marTop w:val="0"/>
          <w:marBottom w:val="0"/>
          <w:divBdr>
            <w:top w:val="none" w:sz="0" w:space="0" w:color="auto"/>
            <w:left w:val="none" w:sz="0" w:space="0" w:color="auto"/>
            <w:bottom w:val="none" w:sz="0" w:space="0" w:color="auto"/>
            <w:right w:val="none" w:sz="0" w:space="0" w:color="auto"/>
          </w:divBdr>
        </w:div>
      </w:divsChild>
    </w:div>
    <w:div w:id="1323508091">
      <w:bodyDiv w:val="1"/>
      <w:marLeft w:val="0"/>
      <w:marRight w:val="0"/>
      <w:marTop w:val="0"/>
      <w:marBottom w:val="0"/>
      <w:divBdr>
        <w:top w:val="none" w:sz="0" w:space="0" w:color="auto"/>
        <w:left w:val="none" w:sz="0" w:space="0" w:color="auto"/>
        <w:bottom w:val="none" w:sz="0" w:space="0" w:color="auto"/>
        <w:right w:val="none" w:sz="0" w:space="0" w:color="auto"/>
      </w:divBdr>
    </w:div>
    <w:div w:id="1326325913">
      <w:bodyDiv w:val="1"/>
      <w:marLeft w:val="0"/>
      <w:marRight w:val="0"/>
      <w:marTop w:val="0"/>
      <w:marBottom w:val="0"/>
      <w:divBdr>
        <w:top w:val="none" w:sz="0" w:space="0" w:color="auto"/>
        <w:left w:val="none" w:sz="0" w:space="0" w:color="auto"/>
        <w:bottom w:val="none" w:sz="0" w:space="0" w:color="auto"/>
        <w:right w:val="none" w:sz="0" w:space="0" w:color="auto"/>
      </w:divBdr>
    </w:div>
    <w:div w:id="1328904385">
      <w:bodyDiv w:val="1"/>
      <w:marLeft w:val="0"/>
      <w:marRight w:val="0"/>
      <w:marTop w:val="0"/>
      <w:marBottom w:val="0"/>
      <w:divBdr>
        <w:top w:val="none" w:sz="0" w:space="0" w:color="auto"/>
        <w:left w:val="none" w:sz="0" w:space="0" w:color="auto"/>
        <w:bottom w:val="none" w:sz="0" w:space="0" w:color="auto"/>
        <w:right w:val="none" w:sz="0" w:space="0" w:color="auto"/>
      </w:divBdr>
    </w:div>
    <w:div w:id="1344429954">
      <w:bodyDiv w:val="1"/>
      <w:marLeft w:val="0"/>
      <w:marRight w:val="0"/>
      <w:marTop w:val="0"/>
      <w:marBottom w:val="0"/>
      <w:divBdr>
        <w:top w:val="none" w:sz="0" w:space="0" w:color="auto"/>
        <w:left w:val="none" w:sz="0" w:space="0" w:color="auto"/>
        <w:bottom w:val="none" w:sz="0" w:space="0" w:color="auto"/>
        <w:right w:val="none" w:sz="0" w:space="0" w:color="auto"/>
      </w:divBdr>
    </w:div>
    <w:div w:id="1352142061">
      <w:bodyDiv w:val="1"/>
      <w:marLeft w:val="0"/>
      <w:marRight w:val="0"/>
      <w:marTop w:val="0"/>
      <w:marBottom w:val="0"/>
      <w:divBdr>
        <w:top w:val="none" w:sz="0" w:space="0" w:color="auto"/>
        <w:left w:val="none" w:sz="0" w:space="0" w:color="auto"/>
        <w:bottom w:val="none" w:sz="0" w:space="0" w:color="auto"/>
        <w:right w:val="none" w:sz="0" w:space="0" w:color="auto"/>
      </w:divBdr>
    </w:div>
    <w:div w:id="1352730605">
      <w:bodyDiv w:val="1"/>
      <w:marLeft w:val="0"/>
      <w:marRight w:val="0"/>
      <w:marTop w:val="0"/>
      <w:marBottom w:val="0"/>
      <w:divBdr>
        <w:top w:val="none" w:sz="0" w:space="0" w:color="auto"/>
        <w:left w:val="none" w:sz="0" w:space="0" w:color="auto"/>
        <w:bottom w:val="none" w:sz="0" w:space="0" w:color="auto"/>
        <w:right w:val="none" w:sz="0" w:space="0" w:color="auto"/>
      </w:divBdr>
    </w:div>
    <w:div w:id="1374573327">
      <w:bodyDiv w:val="1"/>
      <w:marLeft w:val="0"/>
      <w:marRight w:val="0"/>
      <w:marTop w:val="0"/>
      <w:marBottom w:val="0"/>
      <w:divBdr>
        <w:top w:val="none" w:sz="0" w:space="0" w:color="auto"/>
        <w:left w:val="none" w:sz="0" w:space="0" w:color="auto"/>
        <w:bottom w:val="none" w:sz="0" w:space="0" w:color="auto"/>
        <w:right w:val="none" w:sz="0" w:space="0" w:color="auto"/>
      </w:divBdr>
    </w:div>
    <w:div w:id="1383169941">
      <w:bodyDiv w:val="1"/>
      <w:marLeft w:val="0"/>
      <w:marRight w:val="0"/>
      <w:marTop w:val="0"/>
      <w:marBottom w:val="0"/>
      <w:divBdr>
        <w:top w:val="none" w:sz="0" w:space="0" w:color="auto"/>
        <w:left w:val="none" w:sz="0" w:space="0" w:color="auto"/>
        <w:bottom w:val="none" w:sz="0" w:space="0" w:color="auto"/>
        <w:right w:val="none" w:sz="0" w:space="0" w:color="auto"/>
      </w:divBdr>
      <w:divsChild>
        <w:div w:id="79520730">
          <w:marLeft w:val="0"/>
          <w:marRight w:val="0"/>
          <w:marTop w:val="0"/>
          <w:marBottom w:val="0"/>
          <w:divBdr>
            <w:top w:val="none" w:sz="0" w:space="0" w:color="auto"/>
            <w:left w:val="none" w:sz="0" w:space="0" w:color="auto"/>
            <w:bottom w:val="none" w:sz="0" w:space="0" w:color="auto"/>
            <w:right w:val="none" w:sz="0" w:space="0" w:color="auto"/>
          </w:divBdr>
        </w:div>
        <w:div w:id="322198478">
          <w:marLeft w:val="0"/>
          <w:marRight w:val="0"/>
          <w:marTop w:val="0"/>
          <w:marBottom w:val="0"/>
          <w:divBdr>
            <w:top w:val="none" w:sz="0" w:space="0" w:color="auto"/>
            <w:left w:val="none" w:sz="0" w:space="0" w:color="auto"/>
            <w:bottom w:val="none" w:sz="0" w:space="0" w:color="auto"/>
            <w:right w:val="none" w:sz="0" w:space="0" w:color="auto"/>
          </w:divBdr>
        </w:div>
        <w:div w:id="368265368">
          <w:marLeft w:val="0"/>
          <w:marRight w:val="0"/>
          <w:marTop w:val="0"/>
          <w:marBottom w:val="0"/>
          <w:divBdr>
            <w:top w:val="none" w:sz="0" w:space="0" w:color="auto"/>
            <w:left w:val="none" w:sz="0" w:space="0" w:color="auto"/>
            <w:bottom w:val="none" w:sz="0" w:space="0" w:color="auto"/>
            <w:right w:val="none" w:sz="0" w:space="0" w:color="auto"/>
          </w:divBdr>
        </w:div>
        <w:div w:id="515000281">
          <w:marLeft w:val="0"/>
          <w:marRight w:val="0"/>
          <w:marTop w:val="0"/>
          <w:marBottom w:val="0"/>
          <w:divBdr>
            <w:top w:val="none" w:sz="0" w:space="0" w:color="auto"/>
            <w:left w:val="none" w:sz="0" w:space="0" w:color="auto"/>
            <w:bottom w:val="none" w:sz="0" w:space="0" w:color="auto"/>
            <w:right w:val="none" w:sz="0" w:space="0" w:color="auto"/>
          </w:divBdr>
        </w:div>
        <w:div w:id="595409534">
          <w:marLeft w:val="0"/>
          <w:marRight w:val="0"/>
          <w:marTop w:val="0"/>
          <w:marBottom w:val="0"/>
          <w:divBdr>
            <w:top w:val="none" w:sz="0" w:space="0" w:color="auto"/>
            <w:left w:val="none" w:sz="0" w:space="0" w:color="auto"/>
            <w:bottom w:val="none" w:sz="0" w:space="0" w:color="auto"/>
            <w:right w:val="none" w:sz="0" w:space="0" w:color="auto"/>
          </w:divBdr>
        </w:div>
        <w:div w:id="610666973">
          <w:marLeft w:val="0"/>
          <w:marRight w:val="0"/>
          <w:marTop w:val="0"/>
          <w:marBottom w:val="0"/>
          <w:divBdr>
            <w:top w:val="none" w:sz="0" w:space="0" w:color="auto"/>
            <w:left w:val="none" w:sz="0" w:space="0" w:color="auto"/>
            <w:bottom w:val="none" w:sz="0" w:space="0" w:color="auto"/>
            <w:right w:val="none" w:sz="0" w:space="0" w:color="auto"/>
          </w:divBdr>
        </w:div>
        <w:div w:id="1205093536">
          <w:marLeft w:val="0"/>
          <w:marRight w:val="0"/>
          <w:marTop w:val="0"/>
          <w:marBottom w:val="0"/>
          <w:divBdr>
            <w:top w:val="none" w:sz="0" w:space="0" w:color="auto"/>
            <w:left w:val="none" w:sz="0" w:space="0" w:color="auto"/>
            <w:bottom w:val="none" w:sz="0" w:space="0" w:color="auto"/>
            <w:right w:val="none" w:sz="0" w:space="0" w:color="auto"/>
          </w:divBdr>
        </w:div>
        <w:div w:id="1731925181">
          <w:marLeft w:val="0"/>
          <w:marRight w:val="0"/>
          <w:marTop w:val="0"/>
          <w:marBottom w:val="0"/>
          <w:divBdr>
            <w:top w:val="none" w:sz="0" w:space="0" w:color="auto"/>
            <w:left w:val="none" w:sz="0" w:space="0" w:color="auto"/>
            <w:bottom w:val="none" w:sz="0" w:space="0" w:color="auto"/>
            <w:right w:val="none" w:sz="0" w:space="0" w:color="auto"/>
          </w:divBdr>
        </w:div>
        <w:div w:id="1891960128">
          <w:marLeft w:val="0"/>
          <w:marRight w:val="0"/>
          <w:marTop w:val="0"/>
          <w:marBottom w:val="0"/>
          <w:divBdr>
            <w:top w:val="none" w:sz="0" w:space="0" w:color="auto"/>
            <w:left w:val="none" w:sz="0" w:space="0" w:color="auto"/>
            <w:bottom w:val="none" w:sz="0" w:space="0" w:color="auto"/>
            <w:right w:val="none" w:sz="0" w:space="0" w:color="auto"/>
          </w:divBdr>
        </w:div>
        <w:div w:id="1961112387">
          <w:marLeft w:val="0"/>
          <w:marRight w:val="0"/>
          <w:marTop w:val="0"/>
          <w:marBottom w:val="0"/>
          <w:divBdr>
            <w:top w:val="none" w:sz="0" w:space="0" w:color="auto"/>
            <w:left w:val="none" w:sz="0" w:space="0" w:color="auto"/>
            <w:bottom w:val="none" w:sz="0" w:space="0" w:color="auto"/>
            <w:right w:val="none" w:sz="0" w:space="0" w:color="auto"/>
          </w:divBdr>
        </w:div>
        <w:div w:id="1971204526">
          <w:marLeft w:val="0"/>
          <w:marRight w:val="0"/>
          <w:marTop w:val="0"/>
          <w:marBottom w:val="0"/>
          <w:divBdr>
            <w:top w:val="none" w:sz="0" w:space="0" w:color="auto"/>
            <w:left w:val="none" w:sz="0" w:space="0" w:color="auto"/>
            <w:bottom w:val="none" w:sz="0" w:space="0" w:color="auto"/>
            <w:right w:val="none" w:sz="0" w:space="0" w:color="auto"/>
          </w:divBdr>
        </w:div>
      </w:divsChild>
    </w:div>
    <w:div w:id="1388335948">
      <w:bodyDiv w:val="1"/>
      <w:marLeft w:val="0"/>
      <w:marRight w:val="0"/>
      <w:marTop w:val="0"/>
      <w:marBottom w:val="0"/>
      <w:divBdr>
        <w:top w:val="none" w:sz="0" w:space="0" w:color="auto"/>
        <w:left w:val="none" w:sz="0" w:space="0" w:color="auto"/>
        <w:bottom w:val="none" w:sz="0" w:space="0" w:color="auto"/>
        <w:right w:val="none" w:sz="0" w:space="0" w:color="auto"/>
      </w:divBdr>
      <w:divsChild>
        <w:div w:id="1002397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2822662">
              <w:marLeft w:val="0"/>
              <w:marRight w:val="0"/>
              <w:marTop w:val="0"/>
              <w:marBottom w:val="0"/>
              <w:divBdr>
                <w:top w:val="none" w:sz="0" w:space="0" w:color="auto"/>
                <w:left w:val="none" w:sz="0" w:space="0" w:color="auto"/>
                <w:bottom w:val="none" w:sz="0" w:space="0" w:color="auto"/>
                <w:right w:val="none" w:sz="0" w:space="0" w:color="auto"/>
              </w:divBdr>
              <w:divsChild>
                <w:div w:id="279339838">
                  <w:marLeft w:val="0"/>
                  <w:marRight w:val="0"/>
                  <w:marTop w:val="0"/>
                  <w:marBottom w:val="0"/>
                  <w:divBdr>
                    <w:top w:val="none" w:sz="0" w:space="0" w:color="auto"/>
                    <w:left w:val="none" w:sz="0" w:space="0" w:color="auto"/>
                    <w:bottom w:val="none" w:sz="0" w:space="0" w:color="auto"/>
                    <w:right w:val="none" w:sz="0" w:space="0" w:color="auto"/>
                  </w:divBdr>
                </w:div>
                <w:div w:id="356006120">
                  <w:marLeft w:val="0"/>
                  <w:marRight w:val="0"/>
                  <w:marTop w:val="0"/>
                  <w:marBottom w:val="0"/>
                  <w:divBdr>
                    <w:top w:val="none" w:sz="0" w:space="0" w:color="auto"/>
                    <w:left w:val="none" w:sz="0" w:space="0" w:color="auto"/>
                    <w:bottom w:val="none" w:sz="0" w:space="0" w:color="auto"/>
                    <w:right w:val="none" w:sz="0" w:space="0" w:color="auto"/>
                  </w:divBdr>
                </w:div>
                <w:div w:id="530261270">
                  <w:marLeft w:val="0"/>
                  <w:marRight w:val="0"/>
                  <w:marTop w:val="0"/>
                  <w:marBottom w:val="0"/>
                  <w:divBdr>
                    <w:top w:val="none" w:sz="0" w:space="0" w:color="auto"/>
                    <w:left w:val="none" w:sz="0" w:space="0" w:color="auto"/>
                    <w:bottom w:val="none" w:sz="0" w:space="0" w:color="auto"/>
                    <w:right w:val="none" w:sz="0" w:space="0" w:color="auto"/>
                  </w:divBdr>
                </w:div>
                <w:div w:id="748576949">
                  <w:marLeft w:val="0"/>
                  <w:marRight w:val="0"/>
                  <w:marTop w:val="0"/>
                  <w:marBottom w:val="0"/>
                  <w:divBdr>
                    <w:top w:val="none" w:sz="0" w:space="0" w:color="auto"/>
                    <w:left w:val="none" w:sz="0" w:space="0" w:color="auto"/>
                    <w:bottom w:val="none" w:sz="0" w:space="0" w:color="auto"/>
                    <w:right w:val="none" w:sz="0" w:space="0" w:color="auto"/>
                  </w:divBdr>
                </w:div>
                <w:div w:id="972057431">
                  <w:marLeft w:val="0"/>
                  <w:marRight w:val="0"/>
                  <w:marTop w:val="0"/>
                  <w:marBottom w:val="0"/>
                  <w:divBdr>
                    <w:top w:val="none" w:sz="0" w:space="0" w:color="auto"/>
                    <w:left w:val="none" w:sz="0" w:space="0" w:color="auto"/>
                    <w:bottom w:val="none" w:sz="0" w:space="0" w:color="auto"/>
                    <w:right w:val="none" w:sz="0" w:space="0" w:color="auto"/>
                  </w:divBdr>
                </w:div>
                <w:div w:id="1207176820">
                  <w:marLeft w:val="0"/>
                  <w:marRight w:val="0"/>
                  <w:marTop w:val="0"/>
                  <w:marBottom w:val="0"/>
                  <w:divBdr>
                    <w:top w:val="none" w:sz="0" w:space="0" w:color="auto"/>
                    <w:left w:val="none" w:sz="0" w:space="0" w:color="auto"/>
                    <w:bottom w:val="none" w:sz="0" w:space="0" w:color="auto"/>
                    <w:right w:val="none" w:sz="0" w:space="0" w:color="auto"/>
                  </w:divBdr>
                </w:div>
                <w:div w:id="1817645871">
                  <w:marLeft w:val="0"/>
                  <w:marRight w:val="0"/>
                  <w:marTop w:val="0"/>
                  <w:marBottom w:val="0"/>
                  <w:divBdr>
                    <w:top w:val="none" w:sz="0" w:space="0" w:color="auto"/>
                    <w:left w:val="none" w:sz="0" w:space="0" w:color="auto"/>
                    <w:bottom w:val="none" w:sz="0" w:space="0" w:color="auto"/>
                    <w:right w:val="none" w:sz="0" w:space="0" w:color="auto"/>
                  </w:divBdr>
                </w:div>
                <w:div w:id="18672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36447">
      <w:bodyDiv w:val="1"/>
      <w:marLeft w:val="0"/>
      <w:marRight w:val="0"/>
      <w:marTop w:val="0"/>
      <w:marBottom w:val="0"/>
      <w:divBdr>
        <w:top w:val="none" w:sz="0" w:space="0" w:color="auto"/>
        <w:left w:val="none" w:sz="0" w:space="0" w:color="auto"/>
        <w:bottom w:val="none" w:sz="0" w:space="0" w:color="auto"/>
        <w:right w:val="none" w:sz="0" w:space="0" w:color="auto"/>
      </w:divBdr>
      <w:divsChild>
        <w:div w:id="182936233">
          <w:marLeft w:val="0"/>
          <w:marRight w:val="0"/>
          <w:marTop w:val="0"/>
          <w:marBottom w:val="0"/>
          <w:divBdr>
            <w:top w:val="none" w:sz="0" w:space="0" w:color="auto"/>
            <w:left w:val="none" w:sz="0" w:space="0" w:color="auto"/>
            <w:bottom w:val="none" w:sz="0" w:space="0" w:color="auto"/>
            <w:right w:val="none" w:sz="0" w:space="0" w:color="auto"/>
          </w:divBdr>
        </w:div>
        <w:div w:id="274406127">
          <w:marLeft w:val="0"/>
          <w:marRight w:val="0"/>
          <w:marTop w:val="0"/>
          <w:marBottom w:val="0"/>
          <w:divBdr>
            <w:top w:val="none" w:sz="0" w:space="0" w:color="auto"/>
            <w:left w:val="none" w:sz="0" w:space="0" w:color="auto"/>
            <w:bottom w:val="none" w:sz="0" w:space="0" w:color="auto"/>
            <w:right w:val="none" w:sz="0" w:space="0" w:color="auto"/>
          </w:divBdr>
        </w:div>
        <w:div w:id="378940213">
          <w:marLeft w:val="0"/>
          <w:marRight w:val="0"/>
          <w:marTop w:val="0"/>
          <w:marBottom w:val="0"/>
          <w:divBdr>
            <w:top w:val="none" w:sz="0" w:space="0" w:color="auto"/>
            <w:left w:val="none" w:sz="0" w:space="0" w:color="auto"/>
            <w:bottom w:val="none" w:sz="0" w:space="0" w:color="auto"/>
            <w:right w:val="none" w:sz="0" w:space="0" w:color="auto"/>
          </w:divBdr>
        </w:div>
        <w:div w:id="503713847">
          <w:marLeft w:val="0"/>
          <w:marRight w:val="0"/>
          <w:marTop w:val="0"/>
          <w:marBottom w:val="0"/>
          <w:divBdr>
            <w:top w:val="none" w:sz="0" w:space="0" w:color="auto"/>
            <w:left w:val="none" w:sz="0" w:space="0" w:color="auto"/>
            <w:bottom w:val="none" w:sz="0" w:space="0" w:color="auto"/>
            <w:right w:val="none" w:sz="0" w:space="0" w:color="auto"/>
          </w:divBdr>
        </w:div>
        <w:div w:id="530342544">
          <w:marLeft w:val="0"/>
          <w:marRight w:val="0"/>
          <w:marTop w:val="0"/>
          <w:marBottom w:val="0"/>
          <w:divBdr>
            <w:top w:val="none" w:sz="0" w:space="0" w:color="auto"/>
            <w:left w:val="none" w:sz="0" w:space="0" w:color="auto"/>
            <w:bottom w:val="none" w:sz="0" w:space="0" w:color="auto"/>
            <w:right w:val="none" w:sz="0" w:space="0" w:color="auto"/>
          </w:divBdr>
        </w:div>
        <w:div w:id="581840372">
          <w:marLeft w:val="0"/>
          <w:marRight w:val="0"/>
          <w:marTop w:val="0"/>
          <w:marBottom w:val="0"/>
          <w:divBdr>
            <w:top w:val="none" w:sz="0" w:space="0" w:color="auto"/>
            <w:left w:val="none" w:sz="0" w:space="0" w:color="auto"/>
            <w:bottom w:val="none" w:sz="0" w:space="0" w:color="auto"/>
            <w:right w:val="none" w:sz="0" w:space="0" w:color="auto"/>
          </w:divBdr>
        </w:div>
        <w:div w:id="792014485">
          <w:marLeft w:val="0"/>
          <w:marRight w:val="0"/>
          <w:marTop w:val="0"/>
          <w:marBottom w:val="0"/>
          <w:divBdr>
            <w:top w:val="none" w:sz="0" w:space="0" w:color="auto"/>
            <w:left w:val="none" w:sz="0" w:space="0" w:color="auto"/>
            <w:bottom w:val="none" w:sz="0" w:space="0" w:color="auto"/>
            <w:right w:val="none" w:sz="0" w:space="0" w:color="auto"/>
          </w:divBdr>
        </w:div>
        <w:div w:id="820393597">
          <w:marLeft w:val="0"/>
          <w:marRight w:val="0"/>
          <w:marTop w:val="0"/>
          <w:marBottom w:val="0"/>
          <w:divBdr>
            <w:top w:val="none" w:sz="0" w:space="0" w:color="auto"/>
            <w:left w:val="none" w:sz="0" w:space="0" w:color="auto"/>
            <w:bottom w:val="none" w:sz="0" w:space="0" w:color="auto"/>
            <w:right w:val="none" w:sz="0" w:space="0" w:color="auto"/>
          </w:divBdr>
        </w:div>
        <w:div w:id="1584215475">
          <w:marLeft w:val="0"/>
          <w:marRight w:val="0"/>
          <w:marTop w:val="0"/>
          <w:marBottom w:val="0"/>
          <w:divBdr>
            <w:top w:val="none" w:sz="0" w:space="0" w:color="auto"/>
            <w:left w:val="none" w:sz="0" w:space="0" w:color="auto"/>
            <w:bottom w:val="none" w:sz="0" w:space="0" w:color="auto"/>
            <w:right w:val="none" w:sz="0" w:space="0" w:color="auto"/>
          </w:divBdr>
        </w:div>
        <w:div w:id="1636446728">
          <w:marLeft w:val="0"/>
          <w:marRight w:val="0"/>
          <w:marTop w:val="0"/>
          <w:marBottom w:val="0"/>
          <w:divBdr>
            <w:top w:val="none" w:sz="0" w:space="0" w:color="auto"/>
            <w:left w:val="none" w:sz="0" w:space="0" w:color="auto"/>
            <w:bottom w:val="none" w:sz="0" w:space="0" w:color="auto"/>
            <w:right w:val="none" w:sz="0" w:space="0" w:color="auto"/>
          </w:divBdr>
        </w:div>
        <w:div w:id="2144496028">
          <w:marLeft w:val="0"/>
          <w:marRight w:val="0"/>
          <w:marTop w:val="0"/>
          <w:marBottom w:val="0"/>
          <w:divBdr>
            <w:top w:val="none" w:sz="0" w:space="0" w:color="auto"/>
            <w:left w:val="none" w:sz="0" w:space="0" w:color="auto"/>
            <w:bottom w:val="none" w:sz="0" w:space="0" w:color="auto"/>
            <w:right w:val="none" w:sz="0" w:space="0" w:color="auto"/>
          </w:divBdr>
        </w:div>
      </w:divsChild>
    </w:div>
    <w:div w:id="1391534479">
      <w:bodyDiv w:val="1"/>
      <w:marLeft w:val="0"/>
      <w:marRight w:val="0"/>
      <w:marTop w:val="0"/>
      <w:marBottom w:val="0"/>
      <w:divBdr>
        <w:top w:val="none" w:sz="0" w:space="0" w:color="auto"/>
        <w:left w:val="none" w:sz="0" w:space="0" w:color="auto"/>
        <w:bottom w:val="none" w:sz="0" w:space="0" w:color="auto"/>
        <w:right w:val="none" w:sz="0" w:space="0" w:color="auto"/>
      </w:divBdr>
      <w:divsChild>
        <w:div w:id="257446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319814">
              <w:marLeft w:val="0"/>
              <w:marRight w:val="0"/>
              <w:marTop w:val="0"/>
              <w:marBottom w:val="0"/>
              <w:divBdr>
                <w:top w:val="none" w:sz="0" w:space="0" w:color="auto"/>
                <w:left w:val="none" w:sz="0" w:space="0" w:color="auto"/>
                <w:bottom w:val="none" w:sz="0" w:space="0" w:color="auto"/>
                <w:right w:val="none" w:sz="0" w:space="0" w:color="auto"/>
              </w:divBdr>
              <w:divsChild>
                <w:div w:id="1409772200">
                  <w:marLeft w:val="0"/>
                  <w:marRight w:val="0"/>
                  <w:marTop w:val="0"/>
                  <w:marBottom w:val="0"/>
                  <w:divBdr>
                    <w:top w:val="none" w:sz="0" w:space="0" w:color="auto"/>
                    <w:left w:val="none" w:sz="0" w:space="0" w:color="auto"/>
                    <w:bottom w:val="none" w:sz="0" w:space="0" w:color="auto"/>
                    <w:right w:val="none" w:sz="0" w:space="0" w:color="auto"/>
                  </w:divBdr>
                  <w:divsChild>
                    <w:div w:id="535584066">
                      <w:marLeft w:val="0"/>
                      <w:marRight w:val="0"/>
                      <w:marTop w:val="0"/>
                      <w:marBottom w:val="0"/>
                      <w:divBdr>
                        <w:top w:val="none" w:sz="0" w:space="0" w:color="auto"/>
                        <w:left w:val="none" w:sz="0" w:space="0" w:color="auto"/>
                        <w:bottom w:val="none" w:sz="0" w:space="0" w:color="auto"/>
                        <w:right w:val="none" w:sz="0" w:space="0" w:color="auto"/>
                      </w:divBdr>
                      <w:divsChild>
                        <w:div w:id="1985038738">
                          <w:marLeft w:val="0"/>
                          <w:marRight w:val="0"/>
                          <w:marTop w:val="0"/>
                          <w:marBottom w:val="0"/>
                          <w:divBdr>
                            <w:top w:val="none" w:sz="0" w:space="0" w:color="auto"/>
                            <w:left w:val="none" w:sz="0" w:space="0" w:color="auto"/>
                            <w:bottom w:val="none" w:sz="0" w:space="0" w:color="auto"/>
                            <w:right w:val="none" w:sz="0" w:space="0" w:color="auto"/>
                          </w:divBdr>
                        </w:div>
                        <w:div w:id="222525518">
                          <w:marLeft w:val="0"/>
                          <w:marRight w:val="0"/>
                          <w:marTop w:val="0"/>
                          <w:marBottom w:val="0"/>
                          <w:divBdr>
                            <w:top w:val="none" w:sz="0" w:space="0" w:color="auto"/>
                            <w:left w:val="none" w:sz="0" w:space="0" w:color="auto"/>
                            <w:bottom w:val="none" w:sz="0" w:space="0" w:color="auto"/>
                            <w:right w:val="none" w:sz="0" w:space="0" w:color="auto"/>
                          </w:divBdr>
                        </w:div>
                        <w:div w:id="1825393514">
                          <w:marLeft w:val="0"/>
                          <w:marRight w:val="0"/>
                          <w:marTop w:val="0"/>
                          <w:marBottom w:val="0"/>
                          <w:divBdr>
                            <w:top w:val="none" w:sz="0" w:space="0" w:color="auto"/>
                            <w:left w:val="none" w:sz="0" w:space="0" w:color="auto"/>
                            <w:bottom w:val="none" w:sz="0" w:space="0" w:color="auto"/>
                            <w:right w:val="none" w:sz="0" w:space="0" w:color="auto"/>
                          </w:divBdr>
                        </w:div>
                        <w:div w:id="1028796201">
                          <w:marLeft w:val="0"/>
                          <w:marRight w:val="0"/>
                          <w:marTop w:val="0"/>
                          <w:marBottom w:val="0"/>
                          <w:divBdr>
                            <w:top w:val="none" w:sz="0" w:space="0" w:color="auto"/>
                            <w:left w:val="none" w:sz="0" w:space="0" w:color="auto"/>
                            <w:bottom w:val="none" w:sz="0" w:space="0" w:color="auto"/>
                            <w:right w:val="none" w:sz="0" w:space="0" w:color="auto"/>
                          </w:divBdr>
                        </w:div>
                        <w:div w:id="1581207116">
                          <w:marLeft w:val="0"/>
                          <w:marRight w:val="0"/>
                          <w:marTop w:val="0"/>
                          <w:marBottom w:val="0"/>
                          <w:divBdr>
                            <w:top w:val="none" w:sz="0" w:space="0" w:color="auto"/>
                            <w:left w:val="none" w:sz="0" w:space="0" w:color="auto"/>
                            <w:bottom w:val="none" w:sz="0" w:space="0" w:color="auto"/>
                            <w:right w:val="none" w:sz="0" w:space="0" w:color="auto"/>
                          </w:divBdr>
                        </w:div>
                        <w:div w:id="1762987932">
                          <w:marLeft w:val="0"/>
                          <w:marRight w:val="0"/>
                          <w:marTop w:val="0"/>
                          <w:marBottom w:val="0"/>
                          <w:divBdr>
                            <w:top w:val="none" w:sz="0" w:space="0" w:color="auto"/>
                            <w:left w:val="none" w:sz="0" w:space="0" w:color="auto"/>
                            <w:bottom w:val="none" w:sz="0" w:space="0" w:color="auto"/>
                            <w:right w:val="none" w:sz="0" w:space="0" w:color="auto"/>
                          </w:divBdr>
                        </w:div>
                        <w:div w:id="1518352266">
                          <w:marLeft w:val="0"/>
                          <w:marRight w:val="0"/>
                          <w:marTop w:val="0"/>
                          <w:marBottom w:val="0"/>
                          <w:divBdr>
                            <w:top w:val="none" w:sz="0" w:space="0" w:color="auto"/>
                            <w:left w:val="none" w:sz="0" w:space="0" w:color="auto"/>
                            <w:bottom w:val="none" w:sz="0" w:space="0" w:color="auto"/>
                            <w:right w:val="none" w:sz="0" w:space="0" w:color="auto"/>
                          </w:divBdr>
                        </w:div>
                        <w:div w:id="1395934371">
                          <w:marLeft w:val="0"/>
                          <w:marRight w:val="0"/>
                          <w:marTop w:val="0"/>
                          <w:marBottom w:val="0"/>
                          <w:divBdr>
                            <w:top w:val="none" w:sz="0" w:space="0" w:color="auto"/>
                            <w:left w:val="none" w:sz="0" w:space="0" w:color="auto"/>
                            <w:bottom w:val="none" w:sz="0" w:space="0" w:color="auto"/>
                            <w:right w:val="none" w:sz="0" w:space="0" w:color="auto"/>
                          </w:divBdr>
                        </w:div>
                        <w:div w:id="1271741110">
                          <w:marLeft w:val="0"/>
                          <w:marRight w:val="0"/>
                          <w:marTop w:val="0"/>
                          <w:marBottom w:val="0"/>
                          <w:divBdr>
                            <w:top w:val="none" w:sz="0" w:space="0" w:color="auto"/>
                            <w:left w:val="none" w:sz="0" w:space="0" w:color="auto"/>
                            <w:bottom w:val="none" w:sz="0" w:space="0" w:color="auto"/>
                            <w:right w:val="none" w:sz="0" w:space="0" w:color="auto"/>
                          </w:divBdr>
                        </w:div>
                        <w:div w:id="194592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740988">
      <w:bodyDiv w:val="1"/>
      <w:marLeft w:val="0"/>
      <w:marRight w:val="0"/>
      <w:marTop w:val="0"/>
      <w:marBottom w:val="0"/>
      <w:divBdr>
        <w:top w:val="none" w:sz="0" w:space="0" w:color="auto"/>
        <w:left w:val="none" w:sz="0" w:space="0" w:color="auto"/>
        <w:bottom w:val="none" w:sz="0" w:space="0" w:color="auto"/>
        <w:right w:val="none" w:sz="0" w:space="0" w:color="auto"/>
      </w:divBdr>
    </w:div>
    <w:div w:id="1413313362">
      <w:bodyDiv w:val="1"/>
      <w:marLeft w:val="0"/>
      <w:marRight w:val="0"/>
      <w:marTop w:val="0"/>
      <w:marBottom w:val="0"/>
      <w:divBdr>
        <w:top w:val="none" w:sz="0" w:space="0" w:color="auto"/>
        <w:left w:val="none" w:sz="0" w:space="0" w:color="auto"/>
        <w:bottom w:val="none" w:sz="0" w:space="0" w:color="auto"/>
        <w:right w:val="none" w:sz="0" w:space="0" w:color="auto"/>
      </w:divBdr>
    </w:div>
    <w:div w:id="1416316746">
      <w:bodyDiv w:val="1"/>
      <w:marLeft w:val="0"/>
      <w:marRight w:val="0"/>
      <w:marTop w:val="0"/>
      <w:marBottom w:val="0"/>
      <w:divBdr>
        <w:top w:val="none" w:sz="0" w:space="0" w:color="auto"/>
        <w:left w:val="none" w:sz="0" w:space="0" w:color="auto"/>
        <w:bottom w:val="none" w:sz="0" w:space="0" w:color="auto"/>
        <w:right w:val="none" w:sz="0" w:space="0" w:color="auto"/>
      </w:divBdr>
    </w:div>
    <w:div w:id="1418750978">
      <w:bodyDiv w:val="1"/>
      <w:marLeft w:val="0"/>
      <w:marRight w:val="0"/>
      <w:marTop w:val="0"/>
      <w:marBottom w:val="0"/>
      <w:divBdr>
        <w:top w:val="none" w:sz="0" w:space="0" w:color="auto"/>
        <w:left w:val="none" w:sz="0" w:space="0" w:color="auto"/>
        <w:bottom w:val="none" w:sz="0" w:space="0" w:color="auto"/>
        <w:right w:val="none" w:sz="0" w:space="0" w:color="auto"/>
      </w:divBdr>
    </w:div>
    <w:div w:id="1429154335">
      <w:bodyDiv w:val="1"/>
      <w:marLeft w:val="0"/>
      <w:marRight w:val="0"/>
      <w:marTop w:val="0"/>
      <w:marBottom w:val="0"/>
      <w:divBdr>
        <w:top w:val="none" w:sz="0" w:space="0" w:color="auto"/>
        <w:left w:val="none" w:sz="0" w:space="0" w:color="auto"/>
        <w:bottom w:val="none" w:sz="0" w:space="0" w:color="auto"/>
        <w:right w:val="none" w:sz="0" w:space="0" w:color="auto"/>
      </w:divBdr>
    </w:div>
    <w:div w:id="1477798575">
      <w:bodyDiv w:val="1"/>
      <w:marLeft w:val="0"/>
      <w:marRight w:val="0"/>
      <w:marTop w:val="0"/>
      <w:marBottom w:val="0"/>
      <w:divBdr>
        <w:top w:val="none" w:sz="0" w:space="0" w:color="auto"/>
        <w:left w:val="none" w:sz="0" w:space="0" w:color="auto"/>
        <w:bottom w:val="none" w:sz="0" w:space="0" w:color="auto"/>
        <w:right w:val="none" w:sz="0" w:space="0" w:color="auto"/>
      </w:divBdr>
    </w:div>
    <w:div w:id="1501459555">
      <w:bodyDiv w:val="1"/>
      <w:marLeft w:val="0"/>
      <w:marRight w:val="0"/>
      <w:marTop w:val="0"/>
      <w:marBottom w:val="0"/>
      <w:divBdr>
        <w:top w:val="none" w:sz="0" w:space="0" w:color="auto"/>
        <w:left w:val="none" w:sz="0" w:space="0" w:color="auto"/>
        <w:bottom w:val="none" w:sz="0" w:space="0" w:color="auto"/>
        <w:right w:val="none" w:sz="0" w:space="0" w:color="auto"/>
      </w:divBdr>
    </w:div>
    <w:div w:id="1503738205">
      <w:bodyDiv w:val="1"/>
      <w:marLeft w:val="0"/>
      <w:marRight w:val="0"/>
      <w:marTop w:val="0"/>
      <w:marBottom w:val="0"/>
      <w:divBdr>
        <w:top w:val="none" w:sz="0" w:space="0" w:color="auto"/>
        <w:left w:val="none" w:sz="0" w:space="0" w:color="auto"/>
        <w:bottom w:val="none" w:sz="0" w:space="0" w:color="auto"/>
        <w:right w:val="none" w:sz="0" w:space="0" w:color="auto"/>
      </w:divBdr>
      <w:divsChild>
        <w:div w:id="1070731224">
          <w:marLeft w:val="0"/>
          <w:marRight w:val="0"/>
          <w:marTop w:val="0"/>
          <w:marBottom w:val="0"/>
          <w:divBdr>
            <w:top w:val="none" w:sz="0" w:space="0" w:color="auto"/>
            <w:left w:val="none" w:sz="0" w:space="0" w:color="auto"/>
            <w:bottom w:val="none" w:sz="0" w:space="0" w:color="auto"/>
            <w:right w:val="none" w:sz="0" w:space="0" w:color="auto"/>
          </w:divBdr>
          <w:divsChild>
            <w:div w:id="196435099">
              <w:marLeft w:val="0"/>
              <w:marRight w:val="0"/>
              <w:marTop w:val="0"/>
              <w:marBottom w:val="0"/>
              <w:divBdr>
                <w:top w:val="none" w:sz="0" w:space="0" w:color="auto"/>
                <w:left w:val="none" w:sz="0" w:space="0" w:color="auto"/>
                <w:bottom w:val="none" w:sz="0" w:space="0" w:color="auto"/>
                <w:right w:val="none" w:sz="0" w:space="0" w:color="auto"/>
              </w:divBdr>
              <w:divsChild>
                <w:div w:id="100227395">
                  <w:marLeft w:val="0"/>
                  <w:marRight w:val="0"/>
                  <w:marTop w:val="0"/>
                  <w:marBottom w:val="0"/>
                  <w:divBdr>
                    <w:top w:val="none" w:sz="0" w:space="0" w:color="auto"/>
                    <w:left w:val="none" w:sz="0" w:space="0" w:color="auto"/>
                    <w:bottom w:val="none" w:sz="0" w:space="0" w:color="auto"/>
                    <w:right w:val="none" w:sz="0" w:space="0" w:color="auto"/>
                  </w:divBdr>
                  <w:divsChild>
                    <w:div w:id="109255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014444">
      <w:bodyDiv w:val="1"/>
      <w:marLeft w:val="0"/>
      <w:marRight w:val="0"/>
      <w:marTop w:val="0"/>
      <w:marBottom w:val="0"/>
      <w:divBdr>
        <w:top w:val="none" w:sz="0" w:space="0" w:color="auto"/>
        <w:left w:val="none" w:sz="0" w:space="0" w:color="auto"/>
        <w:bottom w:val="none" w:sz="0" w:space="0" w:color="auto"/>
        <w:right w:val="none" w:sz="0" w:space="0" w:color="auto"/>
      </w:divBdr>
      <w:divsChild>
        <w:div w:id="2139686664">
          <w:marLeft w:val="0"/>
          <w:marRight w:val="0"/>
          <w:marTop w:val="0"/>
          <w:marBottom w:val="0"/>
          <w:divBdr>
            <w:top w:val="none" w:sz="0" w:space="0" w:color="auto"/>
            <w:left w:val="none" w:sz="0" w:space="0" w:color="auto"/>
            <w:bottom w:val="none" w:sz="0" w:space="0" w:color="auto"/>
            <w:right w:val="none" w:sz="0" w:space="0" w:color="auto"/>
          </w:divBdr>
        </w:div>
        <w:div w:id="1228345373">
          <w:marLeft w:val="0"/>
          <w:marRight w:val="0"/>
          <w:marTop w:val="0"/>
          <w:marBottom w:val="0"/>
          <w:divBdr>
            <w:top w:val="none" w:sz="0" w:space="0" w:color="auto"/>
            <w:left w:val="none" w:sz="0" w:space="0" w:color="auto"/>
            <w:bottom w:val="none" w:sz="0" w:space="0" w:color="auto"/>
            <w:right w:val="none" w:sz="0" w:space="0" w:color="auto"/>
          </w:divBdr>
        </w:div>
        <w:div w:id="728960097">
          <w:marLeft w:val="0"/>
          <w:marRight w:val="0"/>
          <w:marTop w:val="0"/>
          <w:marBottom w:val="0"/>
          <w:divBdr>
            <w:top w:val="none" w:sz="0" w:space="0" w:color="auto"/>
            <w:left w:val="none" w:sz="0" w:space="0" w:color="auto"/>
            <w:bottom w:val="none" w:sz="0" w:space="0" w:color="auto"/>
            <w:right w:val="none" w:sz="0" w:space="0" w:color="auto"/>
          </w:divBdr>
        </w:div>
        <w:div w:id="1845582217">
          <w:marLeft w:val="0"/>
          <w:marRight w:val="0"/>
          <w:marTop w:val="0"/>
          <w:marBottom w:val="0"/>
          <w:divBdr>
            <w:top w:val="none" w:sz="0" w:space="0" w:color="auto"/>
            <w:left w:val="none" w:sz="0" w:space="0" w:color="auto"/>
            <w:bottom w:val="none" w:sz="0" w:space="0" w:color="auto"/>
            <w:right w:val="none" w:sz="0" w:space="0" w:color="auto"/>
          </w:divBdr>
        </w:div>
        <w:div w:id="2146501634">
          <w:marLeft w:val="0"/>
          <w:marRight w:val="0"/>
          <w:marTop w:val="0"/>
          <w:marBottom w:val="0"/>
          <w:divBdr>
            <w:top w:val="none" w:sz="0" w:space="0" w:color="auto"/>
            <w:left w:val="none" w:sz="0" w:space="0" w:color="auto"/>
            <w:bottom w:val="none" w:sz="0" w:space="0" w:color="auto"/>
            <w:right w:val="none" w:sz="0" w:space="0" w:color="auto"/>
          </w:divBdr>
        </w:div>
      </w:divsChild>
    </w:div>
    <w:div w:id="1545679058">
      <w:bodyDiv w:val="1"/>
      <w:marLeft w:val="0"/>
      <w:marRight w:val="0"/>
      <w:marTop w:val="0"/>
      <w:marBottom w:val="0"/>
      <w:divBdr>
        <w:top w:val="none" w:sz="0" w:space="0" w:color="auto"/>
        <w:left w:val="none" w:sz="0" w:space="0" w:color="auto"/>
        <w:bottom w:val="none" w:sz="0" w:space="0" w:color="auto"/>
        <w:right w:val="none" w:sz="0" w:space="0" w:color="auto"/>
      </w:divBdr>
    </w:div>
    <w:div w:id="1556939143">
      <w:bodyDiv w:val="1"/>
      <w:marLeft w:val="0"/>
      <w:marRight w:val="0"/>
      <w:marTop w:val="0"/>
      <w:marBottom w:val="0"/>
      <w:divBdr>
        <w:top w:val="none" w:sz="0" w:space="0" w:color="auto"/>
        <w:left w:val="none" w:sz="0" w:space="0" w:color="auto"/>
        <w:bottom w:val="none" w:sz="0" w:space="0" w:color="auto"/>
        <w:right w:val="none" w:sz="0" w:space="0" w:color="auto"/>
      </w:divBdr>
      <w:divsChild>
        <w:div w:id="26785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083171">
              <w:marLeft w:val="0"/>
              <w:marRight w:val="0"/>
              <w:marTop w:val="0"/>
              <w:marBottom w:val="0"/>
              <w:divBdr>
                <w:top w:val="none" w:sz="0" w:space="0" w:color="auto"/>
                <w:left w:val="none" w:sz="0" w:space="0" w:color="auto"/>
                <w:bottom w:val="none" w:sz="0" w:space="0" w:color="auto"/>
                <w:right w:val="none" w:sz="0" w:space="0" w:color="auto"/>
              </w:divBdr>
            </w:div>
            <w:div w:id="44834630">
              <w:marLeft w:val="0"/>
              <w:marRight w:val="0"/>
              <w:marTop w:val="0"/>
              <w:marBottom w:val="0"/>
              <w:divBdr>
                <w:top w:val="none" w:sz="0" w:space="0" w:color="auto"/>
                <w:left w:val="none" w:sz="0" w:space="0" w:color="auto"/>
                <w:bottom w:val="none" w:sz="0" w:space="0" w:color="auto"/>
                <w:right w:val="none" w:sz="0" w:space="0" w:color="auto"/>
              </w:divBdr>
            </w:div>
            <w:div w:id="1157068829">
              <w:marLeft w:val="0"/>
              <w:marRight w:val="0"/>
              <w:marTop w:val="0"/>
              <w:marBottom w:val="0"/>
              <w:divBdr>
                <w:top w:val="none" w:sz="0" w:space="0" w:color="auto"/>
                <w:left w:val="none" w:sz="0" w:space="0" w:color="auto"/>
                <w:bottom w:val="none" w:sz="0" w:space="0" w:color="auto"/>
                <w:right w:val="none" w:sz="0" w:space="0" w:color="auto"/>
              </w:divBdr>
            </w:div>
            <w:div w:id="446779558">
              <w:marLeft w:val="0"/>
              <w:marRight w:val="0"/>
              <w:marTop w:val="0"/>
              <w:marBottom w:val="0"/>
              <w:divBdr>
                <w:top w:val="none" w:sz="0" w:space="0" w:color="auto"/>
                <w:left w:val="none" w:sz="0" w:space="0" w:color="auto"/>
                <w:bottom w:val="none" w:sz="0" w:space="0" w:color="auto"/>
                <w:right w:val="none" w:sz="0" w:space="0" w:color="auto"/>
              </w:divBdr>
              <w:divsChild>
                <w:div w:id="780034317">
                  <w:marLeft w:val="0"/>
                  <w:marRight w:val="0"/>
                  <w:marTop w:val="0"/>
                  <w:marBottom w:val="0"/>
                  <w:divBdr>
                    <w:top w:val="none" w:sz="0" w:space="0" w:color="auto"/>
                    <w:left w:val="none" w:sz="0" w:space="0" w:color="auto"/>
                    <w:bottom w:val="none" w:sz="0" w:space="0" w:color="auto"/>
                    <w:right w:val="none" w:sz="0" w:space="0" w:color="auto"/>
                  </w:divBdr>
                </w:div>
                <w:div w:id="1360351288">
                  <w:marLeft w:val="0"/>
                  <w:marRight w:val="0"/>
                  <w:marTop w:val="0"/>
                  <w:marBottom w:val="0"/>
                  <w:divBdr>
                    <w:top w:val="none" w:sz="0" w:space="0" w:color="auto"/>
                    <w:left w:val="none" w:sz="0" w:space="0" w:color="auto"/>
                    <w:bottom w:val="none" w:sz="0" w:space="0" w:color="auto"/>
                    <w:right w:val="none" w:sz="0" w:space="0" w:color="auto"/>
                  </w:divBdr>
                </w:div>
                <w:div w:id="387922085">
                  <w:marLeft w:val="0"/>
                  <w:marRight w:val="0"/>
                  <w:marTop w:val="0"/>
                  <w:marBottom w:val="0"/>
                  <w:divBdr>
                    <w:top w:val="none" w:sz="0" w:space="0" w:color="auto"/>
                    <w:left w:val="none" w:sz="0" w:space="0" w:color="auto"/>
                    <w:bottom w:val="none" w:sz="0" w:space="0" w:color="auto"/>
                    <w:right w:val="none" w:sz="0" w:space="0" w:color="auto"/>
                  </w:divBdr>
                </w:div>
                <w:div w:id="529228111">
                  <w:marLeft w:val="0"/>
                  <w:marRight w:val="0"/>
                  <w:marTop w:val="0"/>
                  <w:marBottom w:val="0"/>
                  <w:divBdr>
                    <w:top w:val="none" w:sz="0" w:space="0" w:color="auto"/>
                    <w:left w:val="none" w:sz="0" w:space="0" w:color="auto"/>
                    <w:bottom w:val="none" w:sz="0" w:space="0" w:color="auto"/>
                    <w:right w:val="none" w:sz="0" w:space="0" w:color="auto"/>
                  </w:divBdr>
                </w:div>
                <w:div w:id="936132062">
                  <w:marLeft w:val="0"/>
                  <w:marRight w:val="0"/>
                  <w:marTop w:val="0"/>
                  <w:marBottom w:val="0"/>
                  <w:divBdr>
                    <w:top w:val="none" w:sz="0" w:space="0" w:color="auto"/>
                    <w:left w:val="none" w:sz="0" w:space="0" w:color="auto"/>
                    <w:bottom w:val="none" w:sz="0" w:space="0" w:color="auto"/>
                    <w:right w:val="none" w:sz="0" w:space="0" w:color="auto"/>
                  </w:divBdr>
                </w:div>
                <w:div w:id="214204274">
                  <w:marLeft w:val="0"/>
                  <w:marRight w:val="0"/>
                  <w:marTop w:val="0"/>
                  <w:marBottom w:val="0"/>
                  <w:divBdr>
                    <w:top w:val="none" w:sz="0" w:space="0" w:color="auto"/>
                    <w:left w:val="none" w:sz="0" w:space="0" w:color="auto"/>
                    <w:bottom w:val="none" w:sz="0" w:space="0" w:color="auto"/>
                    <w:right w:val="none" w:sz="0" w:space="0" w:color="auto"/>
                  </w:divBdr>
                </w:div>
                <w:div w:id="1801460954">
                  <w:marLeft w:val="0"/>
                  <w:marRight w:val="0"/>
                  <w:marTop w:val="0"/>
                  <w:marBottom w:val="0"/>
                  <w:divBdr>
                    <w:top w:val="none" w:sz="0" w:space="0" w:color="auto"/>
                    <w:left w:val="none" w:sz="0" w:space="0" w:color="auto"/>
                    <w:bottom w:val="none" w:sz="0" w:space="0" w:color="auto"/>
                    <w:right w:val="none" w:sz="0" w:space="0" w:color="auto"/>
                  </w:divBdr>
                </w:div>
                <w:div w:id="1462653218">
                  <w:marLeft w:val="0"/>
                  <w:marRight w:val="0"/>
                  <w:marTop w:val="0"/>
                  <w:marBottom w:val="0"/>
                  <w:divBdr>
                    <w:top w:val="none" w:sz="0" w:space="0" w:color="auto"/>
                    <w:left w:val="none" w:sz="0" w:space="0" w:color="auto"/>
                    <w:bottom w:val="none" w:sz="0" w:space="0" w:color="auto"/>
                    <w:right w:val="none" w:sz="0" w:space="0" w:color="auto"/>
                  </w:divBdr>
                </w:div>
                <w:div w:id="922108003">
                  <w:marLeft w:val="0"/>
                  <w:marRight w:val="0"/>
                  <w:marTop w:val="0"/>
                  <w:marBottom w:val="0"/>
                  <w:divBdr>
                    <w:top w:val="none" w:sz="0" w:space="0" w:color="auto"/>
                    <w:left w:val="none" w:sz="0" w:space="0" w:color="auto"/>
                    <w:bottom w:val="none" w:sz="0" w:space="0" w:color="auto"/>
                    <w:right w:val="none" w:sz="0" w:space="0" w:color="auto"/>
                  </w:divBdr>
                </w:div>
                <w:div w:id="726881875">
                  <w:marLeft w:val="0"/>
                  <w:marRight w:val="0"/>
                  <w:marTop w:val="0"/>
                  <w:marBottom w:val="0"/>
                  <w:divBdr>
                    <w:top w:val="none" w:sz="0" w:space="0" w:color="auto"/>
                    <w:left w:val="none" w:sz="0" w:space="0" w:color="auto"/>
                    <w:bottom w:val="none" w:sz="0" w:space="0" w:color="auto"/>
                    <w:right w:val="none" w:sz="0" w:space="0" w:color="auto"/>
                  </w:divBdr>
                </w:div>
                <w:div w:id="1165703416">
                  <w:marLeft w:val="0"/>
                  <w:marRight w:val="0"/>
                  <w:marTop w:val="0"/>
                  <w:marBottom w:val="0"/>
                  <w:divBdr>
                    <w:top w:val="none" w:sz="0" w:space="0" w:color="auto"/>
                    <w:left w:val="none" w:sz="0" w:space="0" w:color="auto"/>
                    <w:bottom w:val="none" w:sz="0" w:space="0" w:color="auto"/>
                    <w:right w:val="none" w:sz="0" w:space="0" w:color="auto"/>
                  </w:divBdr>
                </w:div>
                <w:div w:id="731001716">
                  <w:marLeft w:val="0"/>
                  <w:marRight w:val="0"/>
                  <w:marTop w:val="0"/>
                  <w:marBottom w:val="0"/>
                  <w:divBdr>
                    <w:top w:val="none" w:sz="0" w:space="0" w:color="auto"/>
                    <w:left w:val="none" w:sz="0" w:space="0" w:color="auto"/>
                    <w:bottom w:val="none" w:sz="0" w:space="0" w:color="auto"/>
                    <w:right w:val="none" w:sz="0" w:space="0" w:color="auto"/>
                  </w:divBdr>
                </w:div>
                <w:div w:id="1841965046">
                  <w:marLeft w:val="0"/>
                  <w:marRight w:val="0"/>
                  <w:marTop w:val="0"/>
                  <w:marBottom w:val="0"/>
                  <w:divBdr>
                    <w:top w:val="none" w:sz="0" w:space="0" w:color="auto"/>
                    <w:left w:val="none" w:sz="0" w:space="0" w:color="auto"/>
                    <w:bottom w:val="none" w:sz="0" w:space="0" w:color="auto"/>
                    <w:right w:val="none" w:sz="0" w:space="0" w:color="auto"/>
                  </w:divBdr>
                </w:div>
                <w:div w:id="499394108">
                  <w:marLeft w:val="0"/>
                  <w:marRight w:val="0"/>
                  <w:marTop w:val="0"/>
                  <w:marBottom w:val="0"/>
                  <w:divBdr>
                    <w:top w:val="none" w:sz="0" w:space="0" w:color="auto"/>
                    <w:left w:val="none" w:sz="0" w:space="0" w:color="auto"/>
                    <w:bottom w:val="none" w:sz="0" w:space="0" w:color="auto"/>
                    <w:right w:val="none" w:sz="0" w:space="0" w:color="auto"/>
                  </w:divBdr>
                </w:div>
                <w:div w:id="1760369453">
                  <w:marLeft w:val="0"/>
                  <w:marRight w:val="0"/>
                  <w:marTop w:val="0"/>
                  <w:marBottom w:val="0"/>
                  <w:divBdr>
                    <w:top w:val="none" w:sz="0" w:space="0" w:color="auto"/>
                    <w:left w:val="none" w:sz="0" w:space="0" w:color="auto"/>
                    <w:bottom w:val="none" w:sz="0" w:space="0" w:color="auto"/>
                    <w:right w:val="none" w:sz="0" w:space="0" w:color="auto"/>
                  </w:divBdr>
                </w:div>
                <w:div w:id="222563211">
                  <w:marLeft w:val="0"/>
                  <w:marRight w:val="0"/>
                  <w:marTop w:val="0"/>
                  <w:marBottom w:val="0"/>
                  <w:divBdr>
                    <w:top w:val="none" w:sz="0" w:space="0" w:color="auto"/>
                    <w:left w:val="none" w:sz="0" w:space="0" w:color="auto"/>
                    <w:bottom w:val="none" w:sz="0" w:space="0" w:color="auto"/>
                    <w:right w:val="none" w:sz="0" w:space="0" w:color="auto"/>
                  </w:divBdr>
                </w:div>
                <w:div w:id="1900242337">
                  <w:marLeft w:val="0"/>
                  <w:marRight w:val="0"/>
                  <w:marTop w:val="0"/>
                  <w:marBottom w:val="0"/>
                  <w:divBdr>
                    <w:top w:val="none" w:sz="0" w:space="0" w:color="auto"/>
                    <w:left w:val="none" w:sz="0" w:space="0" w:color="auto"/>
                    <w:bottom w:val="none" w:sz="0" w:space="0" w:color="auto"/>
                    <w:right w:val="none" w:sz="0" w:space="0" w:color="auto"/>
                  </w:divBdr>
                </w:div>
                <w:div w:id="2136825390">
                  <w:marLeft w:val="0"/>
                  <w:marRight w:val="0"/>
                  <w:marTop w:val="0"/>
                  <w:marBottom w:val="0"/>
                  <w:divBdr>
                    <w:top w:val="none" w:sz="0" w:space="0" w:color="auto"/>
                    <w:left w:val="none" w:sz="0" w:space="0" w:color="auto"/>
                    <w:bottom w:val="none" w:sz="0" w:space="0" w:color="auto"/>
                    <w:right w:val="none" w:sz="0" w:space="0" w:color="auto"/>
                  </w:divBdr>
                </w:div>
                <w:div w:id="869301041">
                  <w:marLeft w:val="0"/>
                  <w:marRight w:val="0"/>
                  <w:marTop w:val="0"/>
                  <w:marBottom w:val="0"/>
                  <w:divBdr>
                    <w:top w:val="none" w:sz="0" w:space="0" w:color="auto"/>
                    <w:left w:val="none" w:sz="0" w:space="0" w:color="auto"/>
                    <w:bottom w:val="none" w:sz="0" w:space="0" w:color="auto"/>
                    <w:right w:val="none" w:sz="0" w:space="0" w:color="auto"/>
                  </w:divBdr>
                </w:div>
                <w:div w:id="669024214">
                  <w:marLeft w:val="0"/>
                  <w:marRight w:val="0"/>
                  <w:marTop w:val="0"/>
                  <w:marBottom w:val="0"/>
                  <w:divBdr>
                    <w:top w:val="none" w:sz="0" w:space="0" w:color="auto"/>
                    <w:left w:val="none" w:sz="0" w:space="0" w:color="auto"/>
                    <w:bottom w:val="none" w:sz="0" w:space="0" w:color="auto"/>
                    <w:right w:val="none" w:sz="0" w:space="0" w:color="auto"/>
                  </w:divBdr>
                </w:div>
                <w:div w:id="137746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355762">
      <w:bodyDiv w:val="1"/>
      <w:marLeft w:val="0"/>
      <w:marRight w:val="0"/>
      <w:marTop w:val="0"/>
      <w:marBottom w:val="0"/>
      <w:divBdr>
        <w:top w:val="none" w:sz="0" w:space="0" w:color="auto"/>
        <w:left w:val="none" w:sz="0" w:space="0" w:color="auto"/>
        <w:bottom w:val="none" w:sz="0" w:space="0" w:color="auto"/>
        <w:right w:val="none" w:sz="0" w:space="0" w:color="auto"/>
      </w:divBdr>
    </w:div>
    <w:div w:id="1583879405">
      <w:bodyDiv w:val="1"/>
      <w:marLeft w:val="0"/>
      <w:marRight w:val="0"/>
      <w:marTop w:val="0"/>
      <w:marBottom w:val="0"/>
      <w:divBdr>
        <w:top w:val="none" w:sz="0" w:space="0" w:color="auto"/>
        <w:left w:val="none" w:sz="0" w:space="0" w:color="auto"/>
        <w:bottom w:val="none" w:sz="0" w:space="0" w:color="auto"/>
        <w:right w:val="none" w:sz="0" w:space="0" w:color="auto"/>
      </w:divBdr>
    </w:div>
    <w:div w:id="1604458536">
      <w:bodyDiv w:val="1"/>
      <w:marLeft w:val="0"/>
      <w:marRight w:val="0"/>
      <w:marTop w:val="0"/>
      <w:marBottom w:val="0"/>
      <w:divBdr>
        <w:top w:val="none" w:sz="0" w:space="0" w:color="auto"/>
        <w:left w:val="none" w:sz="0" w:space="0" w:color="auto"/>
        <w:bottom w:val="none" w:sz="0" w:space="0" w:color="auto"/>
        <w:right w:val="none" w:sz="0" w:space="0" w:color="auto"/>
      </w:divBdr>
    </w:div>
    <w:div w:id="1613632224">
      <w:bodyDiv w:val="1"/>
      <w:marLeft w:val="0"/>
      <w:marRight w:val="0"/>
      <w:marTop w:val="0"/>
      <w:marBottom w:val="0"/>
      <w:divBdr>
        <w:top w:val="none" w:sz="0" w:space="0" w:color="auto"/>
        <w:left w:val="none" w:sz="0" w:space="0" w:color="auto"/>
        <w:bottom w:val="none" w:sz="0" w:space="0" w:color="auto"/>
        <w:right w:val="none" w:sz="0" w:space="0" w:color="auto"/>
      </w:divBdr>
      <w:divsChild>
        <w:div w:id="45372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035730">
              <w:marLeft w:val="0"/>
              <w:marRight w:val="0"/>
              <w:marTop w:val="0"/>
              <w:marBottom w:val="0"/>
              <w:divBdr>
                <w:top w:val="none" w:sz="0" w:space="0" w:color="auto"/>
                <w:left w:val="none" w:sz="0" w:space="0" w:color="auto"/>
                <w:bottom w:val="none" w:sz="0" w:space="0" w:color="auto"/>
                <w:right w:val="none" w:sz="0" w:space="0" w:color="auto"/>
              </w:divBdr>
              <w:divsChild>
                <w:div w:id="344022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754783">
                      <w:marLeft w:val="0"/>
                      <w:marRight w:val="0"/>
                      <w:marTop w:val="0"/>
                      <w:marBottom w:val="0"/>
                      <w:divBdr>
                        <w:top w:val="none" w:sz="0" w:space="0" w:color="auto"/>
                        <w:left w:val="none" w:sz="0" w:space="0" w:color="auto"/>
                        <w:bottom w:val="none" w:sz="0" w:space="0" w:color="auto"/>
                        <w:right w:val="none" w:sz="0" w:space="0" w:color="auto"/>
                      </w:divBdr>
                      <w:divsChild>
                        <w:div w:id="411855318">
                          <w:marLeft w:val="0"/>
                          <w:marRight w:val="0"/>
                          <w:marTop w:val="0"/>
                          <w:marBottom w:val="0"/>
                          <w:divBdr>
                            <w:top w:val="none" w:sz="0" w:space="0" w:color="auto"/>
                            <w:left w:val="none" w:sz="0" w:space="0" w:color="auto"/>
                            <w:bottom w:val="none" w:sz="0" w:space="0" w:color="auto"/>
                            <w:right w:val="none" w:sz="0" w:space="0" w:color="auto"/>
                          </w:divBdr>
                        </w:div>
                        <w:div w:id="1035540612">
                          <w:marLeft w:val="0"/>
                          <w:marRight w:val="0"/>
                          <w:marTop w:val="0"/>
                          <w:marBottom w:val="0"/>
                          <w:divBdr>
                            <w:top w:val="none" w:sz="0" w:space="0" w:color="auto"/>
                            <w:left w:val="none" w:sz="0" w:space="0" w:color="auto"/>
                            <w:bottom w:val="none" w:sz="0" w:space="0" w:color="auto"/>
                            <w:right w:val="none" w:sz="0" w:space="0" w:color="auto"/>
                          </w:divBdr>
                        </w:div>
                        <w:div w:id="1779252008">
                          <w:marLeft w:val="0"/>
                          <w:marRight w:val="0"/>
                          <w:marTop w:val="0"/>
                          <w:marBottom w:val="0"/>
                          <w:divBdr>
                            <w:top w:val="none" w:sz="0" w:space="0" w:color="auto"/>
                            <w:left w:val="none" w:sz="0" w:space="0" w:color="auto"/>
                            <w:bottom w:val="none" w:sz="0" w:space="0" w:color="auto"/>
                            <w:right w:val="none" w:sz="0" w:space="0" w:color="auto"/>
                          </w:divBdr>
                        </w:div>
                        <w:div w:id="203727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380235">
      <w:bodyDiv w:val="1"/>
      <w:marLeft w:val="0"/>
      <w:marRight w:val="0"/>
      <w:marTop w:val="0"/>
      <w:marBottom w:val="0"/>
      <w:divBdr>
        <w:top w:val="none" w:sz="0" w:space="0" w:color="auto"/>
        <w:left w:val="none" w:sz="0" w:space="0" w:color="auto"/>
        <w:bottom w:val="none" w:sz="0" w:space="0" w:color="auto"/>
        <w:right w:val="none" w:sz="0" w:space="0" w:color="auto"/>
      </w:divBdr>
    </w:div>
    <w:div w:id="1631134013">
      <w:bodyDiv w:val="1"/>
      <w:marLeft w:val="0"/>
      <w:marRight w:val="0"/>
      <w:marTop w:val="0"/>
      <w:marBottom w:val="0"/>
      <w:divBdr>
        <w:top w:val="none" w:sz="0" w:space="0" w:color="auto"/>
        <w:left w:val="none" w:sz="0" w:space="0" w:color="auto"/>
        <w:bottom w:val="none" w:sz="0" w:space="0" w:color="auto"/>
        <w:right w:val="none" w:sz="0" w:space="0" w:color="auto"/>
      </w:divBdr>
    </w:div>
    <w:div w:id="1632126678">
      <w:bodyDiv w:val="1"/>
      <w:marLeft w:val="0"/>
      <w:marRight w:val="0"/>
      <w:marTop w:val="0"/>
      <w:marBottom w:val="0"/>
      <w:divBdr>
        <w:top w:val="none" w:sz="0" w:space="0" w:color="auto"/>
        <w:left w:val="none" w:sz="0" w:space="0" w:color="auto"/>
        <w:bottom w:val="none" w:sz="0" w:space="0" w:color="auto"/>
        <w:right w:val="none" w:sz="0" w:space="0" w:color="auto"/>
      </w:divBdr>
    </w:div>
    <w:div w:id="1659578256">
      <w:bodyDiv w:val="1"/>
      <w:marLeft w:val="0"/>
      <w:marRight w:val="0"/>
      <w:marTop w:val="0"/>
      <w:marBottom w:val="0"/>
      <w:divBdr>
        <w:top w:val="none" w:sz="0" w:space="0" w:color="auto"/>
        <w:left w:val="none" w:sz="0" w:space="0" w:color="auto"/>
        <w:bottom w:val="none" w:sz="0" w:space="0" w:color="auto"/>
        <w:right w:val="none" w:sz="0" w:space="0" w:color="auto"/>
      </w:divBdr>
    </w:div>
    <w:div w:id="1660189365">
      <w:bodyDiv w:val="1"/>
      <w:marLeft w:val="0"/>
      <w:marRight w:val="0"/>
      <w:marTop w:val="0"/>
      <w:marBottom w:val="0"/>
      <w:divBdr>
        <w:top w:val="none" w:sz="0" w:space="0" w:color="auto"/>
        <w:left w:val="none" w:sz="0" w:space="0" w:color="auto"/>
        <w:bottom w:val="none" w:sz="0" w:space="0" w:color="auto"/>
        <w:right w:val="none" w:sz="0" w:space="0" w:color="auto"/>
      </w:divBdr>
    </w:div>
    <w:div w:id="1661303927">
      <w:bodyDiv w:val="1"/>
      <w:marLeft w:val="0"/>
      <w:marRight w:val="0"/>
      <w:marTop w:val="0"/>
      <w:marBottom w:val="0"/>
      <w:divBdr>
        <w:top w:val="none" w:sz="0" w:space="0" w:color="auto"/>
        <w:left w:val="none" w:sz="0" w:space="0" w:color="auto"/>
        <w:bottom w:val="none" w:sz="0" w:space="0" w:color="auto"/>
        <w:right w:val="none" w:sz="0" w:space="0" w:color="auto"/>
      </w:divBdr>
    </w:div>
    <w:div w:id="1665742168">
      <w:bodyDiv w:val="1"/>
      <w:marLeft w:val="0"/>
      <w:marRight w:val="0"/>
      <w:marTop w:val="0"/>
      <w:marBottom w:val="0"/>
      <w:divBdr>
        <w:top w:val="none" w:sz="0" w:space="0" w:color="auto"/>
        <w:left w:val="none" w:sz="0" w:space="0" w:color="auto"/>
        <w:bottom w:val="none" w:sz="0" w:space="0" w:color="auto"/>
        <w:right w:val="none" w:sz="0" w:space="0" w:color="auto"/>
      </w:divBdr>
    </w:div>
    <w:div w:id="1672679367">
      <w:bodyDiv w:val="1"/>
      <w:marLeft w:val="0"/>
      <w:marRight w:val="0"/>
      <w:marTop w:val="0"/>
      <w:marBottom w:val="0"/>
      <w:divBdr>
        <w:top w:val="none" w:sz="0" w:space="0" w:color="auto"/>
        <w:left w:val="none" w:sz="0" w:space="0" w:color="auto"/>
        <w:bottom w:val="none" w:sz="0" w:space="0" w:color="auto"/>
        <w:right w:val="none" w:sz="0" w:space="0" w:color="auto"/>
      </w:divBdr>
    </w:div>
    <w:div w:id="1677800581">
      <w:bodyDiv w:val="1"/>
      <w:marLeft w:val="0"/>
      <w:marRight w:val="0"/>
      <w:marTop w:val="0"/>
      <w:marBottom w:val="0"/>
      <w:divBdr>
        <w:top w:val="none" w:sz="0" w:space="0" w:color="auto"/>
        <w:left w:val="none" w:sz="0" w:space="0" w:color="auto"/>
        <w:bottom w:val="none" w:sz="0" w:space="0" w:color="auto"/>
        <w:right w:val="none" w:sz="0" w:space="0" w:color="auto"/>
      </w:divBdr>
    </w:div>
    <w:div w:id="1682583658">
      <w:bodyDiv w:val="1"/>
      <w:marLeft w:val="0"/>
      <w:marRight w:val="0"/>
      <w:marTop w:val="0"/>
      <w:marBottom w:val="0"/>
      <w:divBdr>
        <w:top w:val="none" w:sz="0" w:space="0" w:color="auto"/>
        <w:left w:val="none" w:sz="0" w:space="0" w:color="auto"/>
        <w:bottom w:val="none" w:sz="0" w:space="0" w:color="auto"/>
        <w:right w:val="none" w:sz="0" w:space="0" w:color="auto"/>
      </w:divBdr>
    </w:div>
    <w:div w:id="1691106181">
      <w:bodyDiv w:val="1"/>
      <w:marLeft w:val="0"/>
      <w:marRight w:val="0"/>
      <w:marTop w:val="0"/>
      <w:marBottom w:val="0"/>
      <w:divBdr>
        <w:top w:val="none" w:sz="0" w:space="0" w:color="auto"/>
        <w:left w:val="none" w:sz="0" w:space="0" w:color="auto"/>
        <w:bottom w:val="none" w:sz="0" w:space="0" w:color="auto"/>
        <w:right w:val="none" w:sz="0" w:space="0" w:color="auto"/>
      </w:divBdr>
    </w:div>
    <w:div w:id="1721856089">
      <w:bodyDiv w:val="1"/>
      <w:marLeft w:val="0"/>
      <w:marRight w:val="0"/>
      <w:marTop w:val="0"/>
      <w:marBottom w:val="0"/>
      <w:divBdr>
        <w:top w:val="none" w:sz="0" w:space="0" w:color="auto"/>
        <w:left w:val="none" w:sz="0" w:space="0" w:color="auto"/>
        <w:bottom w:val="none" w:sz="0" w:space="0" w:color="auto"/>
        <w:right w:val="none" w:sz="0" w:space="0" w:color="auto"/>
      </w:divBdr>
      <w:divsChild>
        <w:div w:id="157429831">
          <w:marLeft w:val="0"/>
          <w:marRight w:val="0"/>
          <w:marTop w:val="0"/>
          <w:marBottom w:val="0"/>
          <w:divBdr>
            <w:top w:val="none" w:sz="0" w:space="0" w:color="auto"/>
            <w:left w:val="none" w:sz="0" w:space="0" w:color="auto"/>
            <w:bottom w:val="none" w:sz="0" w:space="0" w:color="auto"/>
            <w:right w:val="none" w:sz="0" w:space="0" w:color="auto"/>
          </w:divBdr>
        </w:div>
        <w:div w:id="267544812">
          <w:marLeft w:val="0"/>
          <w:marRight w:val="0"/>
          <w:marTop w:val="0"/>
          <w:marBottom w:val="0"/>
          <w:divBdr>
            <w:top w:val="none" w:sz="0" w:space="0" w:color="auto"/>
            <w:left w:val="none" w:sz="0" w:space="0" w:color="auto"/>
            <w:bottom w:val="none" w:sz="0" w:space="0" w:color="auto"/>
            <w:right w:val="none" w:sz="0" w:space="0" w:color="auto"/>
          </w:divBdr>
        </w:div>
        <w:div w:id="573006320">
          <w:marLeft w:val="0"/>
          <w:marRight w:val="0"/>
          <w:marTop w:val="0"/>
          <w:marBottom w:val="0"/>
          <w:divBdr>
            <w:top w:val="none" w:sz="0" w:space="0" w:color="auto"/>
            <w:left w:val="none" w:sz="0" w:space="0" w:color="auto"/>
            <w:bottom w:val="none" w:sz="0" w:space="0" w:color="auto"/>
            <w:right w:val="none" w:sz="0" w:space="0" w:color="auto"/>
          </w:divBdr>
        </w:div>
        <w:div w:id="610473175">
          <w:marLeft w:val="0"/>
          <w:marRight w:val="0"/>
          <w:marTop w:val="0"/>
          <w:marBottom w:val="0"/>
          <w:divBdr>
            <w:top w:val="none" w:sz="0" w:space="0" w:color="auto"/>
            <w:left w:val="none" w:sz="0" w:space="0" w:color="auto"/>
            <w:bottom w:val="none" w:sz="0" w:space="0" w:color="auto"/>
            <w:right w:val="none" w:sz="0" w:space="0" w:color="auto"/>
          </w:divBdr>
        </w:div>
        <w:div w:id="627901471">
          <w:marLeft w:val="0"/>
          <w:marRight w:val="0"/>
          <w:marTop w:val="0"/>
          <w:marBottom w:val="0"/>
          <w:divBdr>
            <w:top w:val="none" w:sz="0" w:space="0" w:color="auto"/>
            <w:left w:val="none" w:sz="0" w:space="0" w:color="auto"/>
            <w:bottom w:val="none" w:sz="0" w:space="0" w:color="auto"/>
            <w:right w:val="none" w:sz="0" w:space="0" w:color="auto"/>
          </w:divBdr>
        </w:div>
        <w:div w:id="702943580">
          <w:marLeft w:val="0"/>
          <w:marRight w:val="0"/>
          <w:marTop w:val="0"/>
          <w:marBottom w:val="0"/>
          <w:divBdr>
            <w:top w:val="none" w:sz="0" w:space="0" w:color="auto"/>
            <w:left w:val="none" w:sz="0" w:space="0" w:color="auto"/>
            <w:bottom w:val="none" w:sz="0" w:space="0" w:color="auto"/>
            <w:right w:val="none" w:sz="0" w:space="0" w:color="auto"/>
          </w:divBdr>
        </w:div>
        <w:div w:id="836846540">
          <w:marLeft w:val="0"/>
          <w:marRight w:val="0"/>
          <w:marTop w:val="0"/>
          <w:marBottom w:val="0"/>
          <w:divBdr>
            <w:top w:val="none" w:sz="0" w:space="0" w:color="auto"/>
            <w:left w:val="none" w:sz="0" w:space="0" w:color="auto"/>
            <w:bottom w:val="none" w:sz="0" w:space="0" w:color="auto"/>
            <w:right w:val="none" w:sz="0" w:space="0" w:color="auto"/>
          </w:divBdr>
        </w:div>
        <w:div w:id="904413470">
          <w:marLeft w:val="0"/>
          <w:marRight w:val="0"/>
          <w:marTop w:val="0"/>
          <w:marBottom w:val="0"/>
          <w:divBdr>
            <w:top w:val="none" w:sz="0" w:space="0" w:color="auto"/>
            <w:left w:val="none" w:sz="0" w:space="0" w:color="auto"/>
            <w:bottom w:val="none" w:sz="0" w:space="0" w:color="auto"/>
            <w:right w:val="none" w:sz="0" w:space="0" w:color="auto"/>
          </w:divBdr>
        </w:div>
        <w:div w:id="1007367894">
          <w:marLeft w:val="0"/>
          <w:marRight w:val="0"/>
          <w:marTop w:val="0"/>
          <w:marBottom w:val="0"/>
          <w:divBdr>
            <w:top w:val="none" w:sz="0" w:space="0" w:color="auto"/>
            <w:left w:val="none" w:sz="0" w:space="0" w:color="auto"/>
            <w:bottom w:val="none" w:sz="0" w:space="0" w:color="auto"/>
            <w:right w:val="none" w:sz="0" w:space="0" w:color="auto"/>
          </w:divBdr>
        </w:div>
        <w:div w:id="1041201872">
          <w:marLeft w:val="0"/>
          <w:marRight w:val="0"/>
          <w:marTop w:val="0"/>
          <w:marBottom w:val="0"/>
          <w:divBdr>
            <w:top w:val="none" w:sz="0" w:space="0" w:color="auto"/>
            <w:left w:val="none" w:sz="0" w:space="0" w:color="auto"/>
            <w:bottom w:val="none" w:sz="0" w:space="0" w:color="auto"/>
            <w:right w:val="none" w:sz="0" w:space="0" w:color="auto"/>
          </w:divBdr>
        </w:div>
        <w:div w:id="1069502394">
          <w:marLeft w:val="0"/>
          <w:marRight w:val="0"/>
          <w:marTop w:val="0"/>
          <w:marBottom w:val="0"/>
          <w:divBdr>
            <w:top w:val="none" w:sz="0" w:space="0" w:color="auto"/>
            <w:left w:val="none" w:sz="0" w:space="0" w:color="auto"/>
            <w:bottom w:val="none" w:sz="0" w:space="0" w:color="auto"/>
            <w:right w:val="none" w:sz="0" w:space="0" w:color="auto"/>
          </w:divBdr>
        </w:div>
        <w:div w:id="1367947980">
          <w:marLeft w:val="0"/>
          <w:marRight w:val="0"/>
          <w:marTop w:val="0"/>
          <w:marBottom w:val="0"/>
          <w:divBdr>
            <w:top w:val="none" w:sz="0" w:space="0" w:color="auto"/>
            <w:left w:val="none" w:sz="0" w:space="0" w:color="auto"/>
            <w:bottom w:val="none" w:sz="0" w:space="0" w:color="auto"/>
            <w:right w:val="none" w:sz="0" w:space="0" w:color="auto"/>
          </w:divBdr>
        </w:div>
        <w:div w:id="1459954746">
          <w:marLeft w:val="0"/>
          <w:marRight w:val="0"/>
          <w:marTop w:val="0"/>
          <w:marBottom w:val="0"/>
          <w:divBdr>
            <w:top w:val="none" w:sz="0" w:space="0" w:color="auto"/>
            <w:left w:val="none" w:sz="0" w:space="0" w:color="auto"/>
            <w:bottom w:val="none" w:sz="0" w:space="0" w:color="auto"/>
            <w:right w:val="none" w:sz="0" w:space="0" w:color="auto"/>
          </w:divBdr>
        </w:div>
        <w:div w:id="1673340520">
          <w:marLeft w:val="0"/>
          <w:marRight w:val="0"/>
          <w:marTop w:val="0"/>
          <w:marBottom w:val="0"/>
          <w:divBdr>
            <w:top w:val="none" w:sz="0" w:space="0" w:color="auto"/>
            <w:left w:val="none" w:sz="0" w:space="0" w:color="auto"/>
            <w:bottom w:val="none" w:sz="0" w:space="0" w:color="auto"/>
            <w:right w:val="none" w:sz="0" w:space="0" w:color="auto"/>
          </w:divBdr>
        </w:div>
        <w:div w:id="1919897614">
          <w:marLeft w:val="0"/>
          <w:marRight w:val="0"/>
          <w:marTop w:val="0"/>
          <w:marBottom w:val="0"/>
          <w:divBdr>
            <w:top w:val="none" w:sz="0" w:space="0" w:color="auto"/>
            <w:left w:val="none" w:sz="0" w:space="0" w:color="auto"/>
            <w:bottom w:val="none" w:sz="0" w:space="0" w:color="auto"/>
            <w:right w:val="none" w:sz="0" w:space="0" w:color="auto"/>
          </w:divBdr>
        </w:div>
        <w:div w:id="2041278785">
          <w:marLeft w:val="0"/>
          <w:marRight w:val="0"/>
          <w:marTop w:val="0"/>
          <w:marBottom w:val="0"/>
          <w:divBdr>
            <w:top w:val="none" w:sz="0" w:space="0" w:color="auto"/>
            <w:left w:val="none" w:sz="0" w:space="0" w:color="auto"/>
            <w:bottom w:val="none" w:sz="0" w:space="0" w:color="auto"/>
            <w:right w:val="none" w:sz="0" w:space="0" w:color="auto"/>
          </w:divBdr>
        </w:div>
        <w:div w:id="2054185397">
          <w:marLeft w:val="0"/>
          <w:marRight w:val="0"/>
          <w:marTop w:val="0"/>
          <w:marBottom w:val="0"/>
          <w:divBdr>
            <w:top w:val="none" w:sz="0" w:space="0" w:color="auto"/>
            <w:left w:val="none" w:sz="0" w:space="0" w:color="auto"/>
            <w:bottom w:val="none" w:sz="0" w:space="0" w:color="auto"/>
            <w:right w:val="none" w:sz="0" w:space="0" w:color="auto"/>
          </w:divBdr>
        </w:div>
      </w:divsChild>
    </w:div>
    <w:div w:id="1725718739">
      <w:bodyDiv w:val="1"/>
      <w:marLeft w:val="0"/>
      <w:marRight w:val="0"/>
      <w:marTop w:val="0"/>
      <w:marBottom w:val="0"/>
      <w:divBdr>
        <w:top w:val="none" w:sz="0" w:space="0" w:color="auto"/>
        <w:left w:val="none" w:sz="0" w:space="0" w:color="auto"/>
        <w:bottom w:val="none" w:sz="0" w:space="0" w:color="auto"/>
        <w:right w:val="none" w:sz="0" w:space="0" w:color="auto"/>
      </w:divBdr>
    </w:div>
    <w:div w:id="1753817946">
      <w:bodyDiv w:val="1"/>
      <w:marLeft w:val="0"/>
      <w:marRight w:val="0"/>
      <w:marTop w:val="0"/>
      <w:marBottom w:val="0"/>
      <w:divBdr>
        <w:top w:val="none" w:sz="0" w:space="0" w:color="auto"/>
        <w:left w:val="none" w:sz="0" w:space="0" w:color="auto"/>
        <w:bottom w:val="none" w:sz="0" w:space="0" w:color="auto"/>
        <w:right w:val="none" w:sz="0" w:space="0" w:color="auto"/>
      </w:divBdr>
    </w:div>
    <w:div w:id="1755466476">
      <w:bodyDiv w:val="1"/>
      <w:marLeft w:val="0"/>
      <w:marRight w:val="0"/>
      <w:marTop w:val="0"/>
      <w:marBottom w:val="0"/>
      <w:divBdr>
        <w:top w:val="none" w:sz="0" w:space="0" w:color="auto"/>
        <w:left w:val="none" w:sz="0" w:space="0" w:color="auto"/>
        <w:bottom w:val="none" w:sz="0" w:space="0" w:color="auto"/>
        <w:right w:val="none" w:sz="0" w:space="0" w:color="auto"/>
      </w:divBdr>
    </w:div>
    <w:div w:id="1759911451">
      <w:bodyDiv w:val="1"/>
      <w:marLeft w:val="0"/>
      <w:marRight w:val="0"/>
      <w:marTop w:val="0"/>
      <w:marBottom w:val="0"/>
      <w:divBdr>
        <w:top w:val="none" w:sz="0" w:space="0" w:color="auto"/>
        <w:left w:val="none" w:sz="0" w:space="0" w:color="auto"/>
        <w:bottom w:val="none" w:sz="0" w:space="0" w:color="auto"/>
        <w:right w:val="none" w:sz="0" w:space="0" w:color="auto"/>
      </w:divBdr>
      <w:divsChild>
        <w:div w:id="121507052">
          <w:marLeft w:val="0"/>
          <w:marRight w:val="0"/>
          <w:marTop w:val="0"/>
          <w:marBottom w:val="0"/>
          <w:divBdr>
            <w:top w:val="none" w:sz="0" w:space="0" w:color="auto"/>
            <w:left w:val="none" w:sz="0" w:space="0" w:color="auto"/>
            <w:bottom w:val="none" w:sz="0" w:space="0" w:color="auto"/>
            <w:right w:val="none" w:sz="0" w:space="0" w:color="auto"/>
          </w:divBdr>
        </w:div>
        <w:div w:id="442576393">
          <w:marLeft w:val="0"/>
          <w:marRight w:val="0"/>
          <w:marTop w:val="0"/>
          <w:marBottom w:val="0"/>
          <w:divBdr>
            <w:top w:val="none" w:sz="0" w:space="0" w:color="auto"/>
            <w:left w:val="none" w:sz="0" w:space="0" w:color="auto"/>
            <w:bottom w:val="none" w:sz="0" w:space="0" w:color="auto"/>
            <w:right w:val="none" w:sz="0" w:space="0" w:color="auto"/>
          </w:divBdr>
        </w:div>
        <w:div w:id="564730008">
          <w:marLeft w:val="0"/>
          <w:marRight w:val="0"/>
          <w:marTop w:val="0"/>
          <w:marBottom w:val="0"/>
          <w:divBdr>
            <w:top w:val="none" w:sz="0" w:space="0" w:color="auto"/>
            <w:left w:val="none" w:sz="0" w:space="0" w:color="auto"/>
            <w:bottom w:val="none" w:sz="0" w:space="0" w:color="auto"/>
            <w:right w:val="none" w:sz="0" w:space="0" w:color="auto"/>
          </w:divBdr>
        </w:div>
        <w:div w:id="677851904">
          <w:marLeft w:val="0"/>
          <w:marRight w:val="0"/>
          <w:marTop w:val="0"/>
          <w:marBottom w:val="0"/>
          <w:divBdr>
            <w:top w:val="none" w:sz="0" w:space="0" w:color="auto"/>
            <w:left w:val="none" w:sz="0" w:space="0" w:color="auto"/>
            <w:bottom w:val="none" w:sz="0" w:space="0" w:color="auto"/>
            <w:right w:val="none" w:sz="0" w:space="0" w:color="auto"/>
          </w:divBdr>
        </w:div>
        <w:div w:id="726882392">
          <w:marLeft w:val="0"/>
          <w:marRight w:val="0"/>
          <w:marTop w:val="0"/>
          <w:marBottom w:val="0"/>
          <w:divBdr>
            <w:top w:val="none" w:sz="0" w:space="0" w:color="auto"/>
            <w:left w:val="none" w:sz="0" w:space="0" w:color="auto"/>
            <w:bottom w:val="none" w:sz="0" w:space="0" w:color="auto"/>
            <w:right w:val="none" w:sz="0" w:space="0" w:color="auto"/>
          </w:divBdr>
        </w:div>
        <w:div w:id="965160655">
          <w:marLeft w:val="0"/>
          <w:marRight w:val="0"/>
          <w:marTop w:val="0"/>
          <w:marBottom w:val="0"/>
          <w:divBdr>
            <w:top w:val="none" w:sz="0" w:space="0" w:color="auto"/>
            <w:left w:val="none" w:sz="0" w:space="0" w:color="auto"/>
            <w:bottom w:val="none" w:sz="0" w:space="0" w:color="auto"/>
            <w:right w:val="none" w:sz="0" w:space="0" w:color="auto"/>
          </w:divBdr>
        </w:div>
        <w:div w:id="1004818627">
          <w:marLeft w:val="0"/>
          <w:marRight w:val="0"/>
          <w:marTop w:val="0"/>
          <w:marBottom w:val="0"/>
          <w:divBdr>
            <w:top w:val="none" w:sz="0" w:space="0" w:color="auto"/>
            <w:left w:val="none" w:sz="0" w:space="0" w:color="auto"/>
            <w:bottom w:val="none" w:sz="0" w:space="0" w:color="auto"/>
            <w:right w:val="none" w:sz="0" w:space="0" w:color="auto"/>
          </w:divBdr>
        </w:div>
        <w:div w:id="1073312141">
          <w:marLeft w:val="0"/>
          <w:marRight w:val="0"/>
          <w:marTop w:val="0"/>
          <w:marBottom w:val="0"/>
          <w:divBdr>
            <w:top w:val="none" w:sz="0" w:space="0" w:color="auto"/>
            <w:left w:val="none" w:sz="0" w:space="0" w:color="auto"/>
            <w:bottom w:val="none" w:sz="0" w:space="0" w:color="auto"/>
            <w:right w:val="none" w:sz="0" w:space="0" w:color="auto"/>
          </w:divBdr>
        </w:div>
        <w:div w:id="1225022796">
          <w:marLeft w:val="0"/>
          <w:marRight w:val="0"/>
          <w:marTop w:val="0"/>
          <w:marBottom w:val="0"/>
          <w:divBdr>
            <w:top w:val="none" w:sz="0" w:space="0" w:color="auto"/>
            <w:left w:val="none" w:sz="0" w:space="0" w:color="auto"/>
            <w:bottom w:val="none" w:sz="0" w:space="0" w:color="auto"/>
            <w:right w:val="none" w:sz="0" w:space="0" w:color="auto"/>
          </w:divBdr>
        </w:div>
        <w:div w:id="1323121682">
          <w:marLeft w:val="0"/>
          <w:marRight w:val="0"/>
          <w:marTop w:val="0"/>
          <w:marBottom w:val="0"/>
          <w:divBdr>
            <w:top w:val="none" w:sz="0" w:space="0" w:color="auto"/>
            <w:left w:val="none" w:sz="0" w:space="0" w:color="auto"/>
            <w:bottom w:val="none" w:sz="0" w:space="0" w:color="auto"/>
            <w:right w:val="none" w:sz="0" w:space="0" w:color="auto"/>
          </w:divBdr>
        </w:div>
        <w:div w:id="1393385628">
          <w:marLeft w:val="0"/>
          <w:marRight w:val="0"/>
          <w:marTop w:val="0"/>
          <w:marBottom w:val="0"/>
          <w:divBdr>
            <w:top w:val="none" w:sz="0" w:space="0" w:color="auto"/>
            <w:left w:val="none" w:sz="0" w:space="0" w:color="auto"/>
            <w:bottom w:val="none" w:sz="0" w:space="0" w:color="auto"/>
            <w:right w:val="none" w:sz="0" w:space="0" w:color="auto"/>
          </w:divBdr>
        </w:div>
        <w:div w:id="1660426933">
          <w:marLeft w:val="0"/>
          <w:marRight w:val="0"/>
          <w:marTop w:val="0"/>
          <w:marBottom w:val="0"/>
          <w:divBdr>
            <w:top w:val="none" w:sz="0" w:space="0" w:color="auto"/>
            <w:left w:val="none" w:sz="0" w:space="0" w:color="auto"/>
            <w:bottom w:val="none" w:sz="0" w:space="0" w:color="auto"/>
            <w:right w:val="none" w:sz="0" w:space="0" w:color="auto"/>
          </w:divBdr>
        </w:div>
        <w:div w:id="1767192508">
          <w:marLeft w:val="0"/>
          <w:marRight w:val="0"/>
          <w:marTop w:val="0"/>
          <w:marBottom w:val="0"/>
          <w:divBdr>
            <w:top w:val="none" w:sz="0" w:space="0" w:color="auto"/>
            <w:left w:val="none" w:sz="0" w:space="0" w:color="auto"/>
            <w:bottom w:val="none" w:sz="0" w:space="0" w:color="auto"/>
            <w:right w:val="none" w:sz="0" w:space="0" w:color="auto"/>
          </w:divBdr>
        </w:div>
        <w:div w:id="1788350628">
          <w:marLeft w:val="0"/>
          <w:marRight w:val="0"/>
          <w:marTop w:val="0"/>
          <w:marBottom w:val="0"/>
          <w:divBdr>
            <w:top w:val="none" w:sz="0" w:space="0" w:color="auto"/>
            <w:left w:val="none" w:sz="0" w:space="0" w:color="auto"/>
            <w:bottom w:val="none" w:sz="0" w:space="0" w:color="auto"/>
            <w:right w:val="none" w:sz="0" w:space="0" w:color="auto"/>
          </w:divBdr>
        </w:div>
        <w:div w:id="1812823892">
          <w:marLeft w:val="0"/>
          <w:marRight w:val="0"/>
          <w:marTop w:val="0"/>
          <w:marBottom w:val="0"/>
          <w:divBdr>
            <w:top w:val="none" w:sz="0" w:space="0" w:color="auto"/>
            <w:left w:val="none" w:sz="0" w:space="0" w:color="auto"/>
            <w:bottom w:val="none" w:sz="0" w:space="0" w:color="auto"/>
            <w:right w:val="none" w:sz="0" w:space="0" w:color="auto"/>
          </w:divBdr>
        </w:div>
        <w:div w:id="1929803282">
          <w:marLeft w:val="0"/>
          <w:marRight w:val="0"/>
          <w:marTop w:val="0"/>
          <w:marBottom w:val="0"/>
          <w:divBdr>
            <w:top w:val="none" w:sz="0" w:space="0" w:color="auto"/>
            <w:left w:val="none" w:sz="0" w:space="0" w:color="auto"/>
            <w:bottom w:val="none" w:sz="0" w:space="0" w:color="auto"/>
            <w:right w:val="none" w:sz="0" w:space="0" w:color="auto"/>
          </w:divBdr>
        </w:div>
        <w:div w:id="2097970051">
          <w:marLeft w:val="0"/>
          <w:marRight w:val="0"/>
          <w:marTop w:val="0"/>
          <w:marBottom w:val="0"/>
          <w:divBdr>
            <w:top w:val="none" w:sz="0" w:space="0" w:color="auto"/>
            <w:left w:val="none" w:sz="0" w:space="0" w:color="auto"/>
            <w:bottom w:val="none" w:sz="0" w:space="0" w:color="auto"/>
            <w:right w:val="none" w:sz="0" w:space="0" w:color="auto"/>
          </w:divBdr>
        </w:div>
      </w:divsChild>
    </w:div>
    <w:div w:id="1782217483">
      <w:bodyDiv w:val="1"/>
      <w:marLeft w:val="0"/>
      <w:marRight w:val="0"/>
      <w:marTop w:val="0"/>
      <w:marBottom w:val="0"/>
      <w:divBdr>
        <w:top w:val="none" w:sz="0" w:space="0" w:color="auto"/>
        <w:left w:val="none" w:sz="0" w:space="0" w:color="auto"/>
        <w:bottom w:val="none" w:sz="0" w:space="0" w:color="auto"/>
        <w:right w:val="none" w:sz="0" w:space="0" w:color="auto"/>
      </w:divBdr>
    </w:div>
    <w:div w:id="1828207582">
      <w:bodyDiv w:val="1"/>
      <w:marLeft w:val="0"/>
      <w:marRight w:val="0"/>
      <w:marTop w:val="0"/>
      <w:marBottom w:val="0"/>
      <w:divBdr>
        <w:top w:val="none" w:sz="0" w:space="0" w:color="auto"/>
        <w:left w:val="none" w:sz="0" w:space="0" w:color="auto"/>
        <w:bottom w:val="none" w:sz="0" w:space="0" w:color="auto"/>
        <w:right w:val="none" w:sz="0" w:space="0" w:color="auto"/>
      </w:divBdr>
      <w:divsChild>
        <w:div w:id="1022705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459054">
              <w:marLeft w:val="0"/>
              <w:marRight w:val="0"/>
              <w:marTop w:val="0"/>
              <w:marBottom w:val="0"/>
              <w:divBdr>
                <w:top w:val="none" w:sz="0" w:space="0" w:color="auto"/>
                <w:left w:val="none" w:sz="0" w:space="0" w:color="auto"/>
                <w:bottom w:val="none" w:sz="0" w:space="0" w:color="auto"/>
                <w:right w:val="none" w:sz="0" w:space="0" w:color="auto"/>
              </w:divBdr>
              <w:divsChild>
                <w:div w:id="943731996">
                  <w:marLeft w:val="0"/>
                  <w:marRight w:val="0"/>
                  <w:marTop w:val="0"/>
                  <w:marBottom w:val="0"/>
                  <w:divBdr>
                    <w:top w:val="none" w:sz="0" w:space="0" w:color="auto"/>
                    <w:left w:val="none" w:sz="0" w:space="0" w:color="auto"/>
                    <w:bottom w:val="none" w:sz="0" w:space="0" w:color="auto"/>
                    <w:right w:val="none" w:sz="0" w:space="0" w:color="auto"/>
                  </w:divBdr>
                  <w:divsChild>
                    <w:div w:id="2024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56181">
      <w:bodyDiv w:val="1"/>
      <w:marLeft w:val="0"/>
      <w:marRight w:val="0"/>
      <w:marTop w:val="0"/>
      <w:marBottom w:val="0"/>
      <w:divBdr>
        <w:top w:val="none" w:sz="0" w:space="0" w:color="auto"/>
        <w:left w:val="none" w:sz="0" w:space="0" w:color="auto"/>
        <w:bottom w:val="none" w:sz="0" w:space="0" w:color="auto"/>
        <w:right w:val="none" w:sz="0" w:space="0" w:color="auto"/>
      </w:divBdr>
    </w:div>
    <w:div w:id="1848865863">
      <w:bodyDiv w:val="1"/>
      <w:marLeft w:val="0"/>
      <w:marRight w:val="0"/>
      <w:marTop w:val="0"/>
      <w:marBottom w:val="0"/>
      <w:divBdr>
        <w:top w:val="none" w:sz="0" w:space="0" w:color="auto"/>
        <w:left w:val="none" w:sz="0" w:space="0" w:color="auto"/>
        <w:bottom w:val="none" w:sz="0" w:space="0" w:color="auto"/>
        <w:right w:val="none" w:sz="0" w:space="0" w:color="auto"/>
      </w:divBdr>
    </w:div>
    <w:div w:id="1862545121">
      <w:bodyDiv w:val="1"/>
      <w:marLeft w:val="0"/>
      <w:marRight w:val="0"/>
      <w:marTop w:val="0"/>
      <w:marBottom w:val="0"/>
      <w:divBdr>
        <w:top w:val="none" w:sz="0" w:space="0" w:color="auto"/>
        <w:left w:val="none" w:sz="0" w:space="0" w:color="auto"/>
        <w:bottom w:val="none" w:sz="0" w:space="0" w:color="auto"/>
        <w:right w:val="none" w:sz="0" w:space="0" w:color="auto"/>
      </w:divBdr>
    </w:div>
    <w:div w:id="1867403331">
      <w:bodyDiv w:val="1"/>
      <w:marLeft w:val="0"/>
      <w:marRight w:val="0"/>
      <w:marTop w:val="0"/>
      <w:marBottom w:val="0"/>
      <w:divBdr>
        <w:top w:val="none" w:sz="0" w:space="0" w:color="auto"/>
        <w:left w:val="none" w:sz="0" w:space="0" w:color="auto"/>
        <w:bottom w:val="none" w:sz="0" w:space="0" w:color="auto"/>
        <w:right w:val="none" w:sz="0" w:space="0" w:color="auto"/>
      </w:divBdr>
    </w:div>
    <w:div w:id="1874801675">
      <w:bodyDiv w:val="1"/>
      <w:marLeft w:val="0"/>
      <w:marRight w:val="0"/>
      <w:marTop w:val="0"/>
      <w:marBottom w:val="0"/>
      <w:divBdr>
        <w:top w:val="none" w:sz="0" w:space="0" w:color="auto"/>
        <w:left w:val="none" w:sz="0" w:space="0" w:color="auto"/>
        <w:bottom w:val="none" w:sz="0" w:space="0" w:color="auto"/>
        <w:right w:val="none" w:sz="0" w:space="0" w:color="auto"/>
      </w:divBdr>
    </w:div>
    <w:div w:id="1875187395">
      <w:bodyDiv w:val="1"/>
      <w:marLeft w:val="0"/>
      <w:marRight w:val="0"/>
      <w:marTop w:val="0"/>
      <w:marBottom w:val="0"/>
      <w:divBdr>
        <w:top w:val="none" w:sz="0" w:space="0" w:color="auto"/>
        <w:left w:val="none" w:sz="0" w:space="0" w:color="auto"/>
        <w:bottom w:val="none" w:sz="0" w:space="0" w:color="auto"/>
        <w:right w:val="none" w:sz="0" w:space="0" w:color="auto"/>
      </w:divBdr>
      <w:divsChild>
        <w:div w:id="81948406">
          <w:marLeft w:val="0"/>
          <w:marRight w:val="0"/>
          <w:marTop w:val="0"/>
          <w:marBottom w:val="0"/>
          <w:divBdr>
            <w:top w:val="none" w:sz="0" w:space="0" w:color="auto"/>
            <w:left w:val="none" w:sz="0" w:space="0" w:color="auto"/>
            <w:bottom w:val="none" w:sz="0" w:space="0" w:color="auto"/>
            <w:right w:val="none" w:sz="0" w:space="0" w:color="auto"/>
          </w:divBdr>
        </w:div>
        <w:div w:id="842890498">
          <w:marLeft w:val="0"/>
          <w:marRight w:val="0"/>
          <w:marTop w:val="0"/>
          <w:marBottom w:val="0"/>
          <w:divBdr>
            <w:top w:val="none" w:sz="0" w:space="0" w:color="auto"/>
            <w:left w:val="none" w:sz="0" w:space="0" w:color="auto"/>
            <w:bottom w:val="none" w:sz="0" w:space="0" w:color="auto"/>
            <w:right w:val="none" w:sz="0" w:space="0" w:color="auto"/>
          </w:divBdr>
        </w:div>
        <w:div w:id="1166702730">
          <w:marLeft w:val="0"/>
          <w:marRight w:val="0"/>
          <w:marTop w:val="0"/>
          <w:marBottom w:val="0"/>
          <w:divBdr>
            <w:top w:val="none" w:sz="0" w:space="0" w:color="auto"/>
            <w:left w:val="none" w:sz="0" w:space="0" w:color="auto"/>
            <w:bottom w:val="none" w:sz="0" w:space="0" w:color="auto"/>
            <w:right w:val="none" w:sz="0" w:space="0" w:color="auto"/>
          </w:divBdr>
        </w:div>
        <w:div w:id="1365518706">
          <w:marLeft w:val="0"/>
          <w:marRight w:val="0"/>
          <w:marTop w:val="0"/>
          <w:marBottom w:val="0"/>
          <w:divBdr>
            <w:top w:val="none" w:sz="0" w:space="0" w:color="auto"/>
            <w:left w:val="none" w:sz="0" w:space="0" w:color="auto"/>
            <w:bottom w:val="none" w:sz="0" w:space="0" w:color="auto"/>
            <w:right w:val="none" w:sz="0" w:space="0" w:color="auto"/>
          </w:divBdr>
        </w:div>
        <w:div w:id="1659066703">
          <w:marLeft w:val="0"/>
          <w:marRight w:val="0"/>
          <w:marTop w:val="0"/>
          <w:marBottom w:val="0"/>
          <w:divBdr>
            <w:top w:val="none" w:sz="0" w:space="0" w:color="auto"/>
            <w:left w:val="none" w:sz="0" w:space="0" w:color="auto"/>
            <w:bottom w:val="none" w:sz="0" w:space="0" w:color="auto"/>
            <w:right w:val="none" w:sz="0" w:space="0" w:color="auto"/>
          </w:divBdr>
        </w:div>
        <w:div w:id="2113815124">
          <w:marLeft w:val="0"/>
          <w:marRight w:val="0"/>
          <w:marTop w:val="0"/>
          <w:marBottom w:val="0"/>
          <w:divBdr>
            <w:top w:val="none" w:sz="0" w:space="0" w:color="auto"/>
            <w:left w:val="none" w:sz="0" w:space="0" w:color="auto"/>
            <w:bottom w:val="none" w:sz="0" w:space="0" w:color="auto"/>
            <w:right w:val="none" w:sz="0" w:space="0" w:color="auto"/>
          </w:divBdr>
        </w:div>
      </w:divsChild>
    </w:div>
    <w:div w:id="1879126764">
      <w:bodyDiv w:val="1"/>
      <w:marLeft w:val="0"/>
      <w:marRight w:val="0"/>
      <w:marTop w:val="0"/>
      <w:marBottom w:val="0"/>
      <w:divBdr>
        <w:top w:val="none" w:sz="0" w:space="0" w:color="auto"/>
        <w:left w:val="none" w:sz="0" w:space="0" w:color="auto"/>
        <w:bottom w:val="none" w:sz="0" w:space="0" w:color="auto"/>
        <w:right w:val="none" w:sz="0" w:space="0" w:color="auto"/>
      </w:divBdr>
      <w:divsChild>
        <w:div w:id="469596963">
          <w:marLeft w:val="0"/>
          <w:marRight w:val="0"/>
          <w:marTop w:val="0"/>
          <w:marBottom w:val="0"/>
          <w:divBdr>
            <w:top w:val="none" w:sz="0" w:space="0" w:color="auto"/>
            <w:left w:val="none" w:sz="0" w:space="0" w:color="auto"/>
            <w:bottom w:val="none" w:sz="0" w:space="0" w:color="auto"/>
            <w:right w:val="none" w:sz="0" w:space="0" w:color="auto"/>
          </w:divBdr>
        </w:div>
        <w:div w:id="181893742">
          <w:marLeft w:val="0"/>
          <w:marRight w:val="0"/>
          <w:marTop w:val="0"/>
          <w:marBottom w:val="0"/>
          <w:divBdr>
            <w:top w:val="none" w:sz="0" w:space="0" w:color="auto"/>
            <w:left w:val="none" w:sz="0" w:space="0" w:color="auto"/>
            <w:bottom w:val="none" w:sz="0" w:space="0" w:color="auto"/>
            <w:right w:val="none" w:sz="0" w:space="0" w:color="auto"/>
          </w:divBdr>
        </w:div>
        <w:div w:id="14816210">
          <w:marLeft w:val="0"/>
          <w:marRight w:val="0"/>
          <w:marTop w:val="0"/>
          <w:marBottom w:val="0"/>
          <w:divBdr>
            <w:top w:val="none" w:sz="0" w:space="0" w:color="auto"/>
            <w:left w:val="none" w:sz="0" w:space="0" w:color="auto"/>
            <w:bottom w:val="none" w:sz="0" w:space="0" w:color="auto"/>
            <w:right w:val="none" w:sz="0" w:space="0" w:color="auto"/>
          </w:divBdr>
        </w:div>
      </w:divsChild>
    </w:div>
    <w:div w:id="1886719428">
      <w:bodyDiv w:val="1"/>
      <w:marLeft w:val="0"/>
      <w:marRight w:val="0"/>
      <w:marTop w:val="0"/>
      <w:marBottom w:val="0"/>
      <w:divBdr>
        <w:top w:val="none" w:sz="0" w:space="0" w:color="auto"/>
        <w:left w:val="none" w:sz="0" w:space="0" w:color="auto"/>
        <w:bottom w:val="none" w:sz="0" w:space="0" w:color="auto"/>
        <w:right w:val="none" w:sz="0" w:space="0" w:color="auto"/>
      </w:divBdr>
      <w:divsChild>
        <w:div w:id="1172453987">
          <w:marLeft w:val="0"/>
          <w:marRight w:val="0"/>
          <w:marTop w:val="0"/>
          <w:marBottom w:val="0"/>
          <w:divBdr>
            <w:top w:val="none" w:sz="0" w:space="0" w:color="auto"/>
            <w:left w:val="none" w:sz="0" w:space="0" w:color="auto"/>
            <w:bottom w:val="none" w:sz="0" w:space="0" w:color="auto"/>
            <w:right w:val="none" w:sz="0" w:space="0" w:color="auto"/>
          </w:divBdr>
          <w:divsChild>
            <w:div w:id="787117123">
              <w:marLeft w:val="0"/>
              <w:marRight w:val="0"/>
              <w:marTop w:val="0"/>
              <w:marBottom w:val="0"/>
              <w:divBdr>
                <w:top w:val="none" w:sz="0" w:space="0" w:color="auto"/>
                <w:left w:val="none" w:sz="0" w:space="0" w:color="auto"/>
                <w:bottom w:val="none" w:sz="0" w:space="0" w:color="auto"/>
                <w:right w:val="none" w:sz="0" w:space="0" w:color="auto"/>
              </w:divBdr>
              <w:divsChild>
                <w:div w:id="702949707">
                  <w:marLeft w:val="0"/>
                  <w:marRight w:val="0"/>
                  <w:marTop w:val="0"/>
                  <w:marBottom w:val="0"/>
                  <w:divBdr>
                    <w:top w:val="none" w:sz="0" w:space="0" w:color="auto"/>
                    <w:left w:val="none" w:sz="0" w:space="0" w:color="auto"/>
                    <w:bottom w:val="none" w:sz="0" w:space="0" w:color="auto"/>
                    <w:right w:val="none" w:sz="0" w:space="0" w:color="auto"/>
                  </w:divBdr>
                  <w:divsChild>
                    <w:div w:id="1253976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5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269641">
          <w:marLeft w:val="0"/>
          <w:marRight w:val="0"/>
          <w:marTop w:val="0"/>
          <w:marBottom w:val="0"/>
          <w:divBdr>
            <w:top w:val="none" w:sz="0" w:space="0" w:color="auto"/>
            <w:left w:val="none" w:sz="0" w:space="0" w:color="auto"/>
            <w:bottom w:val="none" w:sz="0" w:space="0" w:color="auto"/>
            <w:right w:val="none" w:sz="0" w:space="0" w:color="auto"/>
          </w:divBdr>
          <w:divsChild>
            <w:div w:id="13862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59878">
      <w:bodyDiv w:val="1"/>
      <w:marLeft w:val="0"/>
      <w:marRight w:val="0"/>
      <w:marTop w:val="0"/>
      <w:marBottom w:val="0"/>
      <w:divBdr>
        <w:top w:val="none" w:sz="0" w:space="0" w:color="auto"/>
        <w:left w:val="none" w:sz="0" w:space="0" w:color="auto"/>
        <w:bottom w:val="none" w:sz="0" w:space="0" w:color="auto"/>
        <w:right w:val="none" w:sz="0" w:space="0" w:color="auto"/>
      </w:divBdr>
      <w:divsChild>
        <w:div w:id="739180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697182">
              <w:marLeft w:val="0"/>
              <w:marRight w:val="0"/>
              <w:marTop w:val="0"/>
              <w:marBottom w:val="0"/>
              <w:divBdr>
                <w:top w:val="none" w:sz="0" w:space="0" w:color="auto"/>
                <w:left w:val="none" w:sz="0" w:space="0" w:color="auto"/>
                <w:bottom w:val="none" w:sz="0" w:space="0" w:color="auto"/>
                <w:right w:val="none" w:sz="0" w:space="0" w:color="auto"/>
              </w:divBdr>
              <w:divsChild>
                <w:div w:id="692458975">
                  <w:marLeft w:val="0"/>
                  <w:marRight w:val="0"/>
                  <w:marTop w:val="0"/>
                  <w:marBottom w:val="0"/>
                  <w:divBdr>
                    <w:top w:val="none" w:sz="0" w:space="0" w:color="auto"/>
                    <w:left w:val="none" w:sz="0" w:space="0" w:color="auto"/>
                    <w:bottom w:val="none" w:sz="0" w:space="0" w:color="auto"/>
                    <w:right w:val="none" w:sz="0" w:space="0" w:color="auto"/>
                  </w:divBdr>
                  <w:divsChild>
                    <w:div w:id="218708363">
                      <w:marLeft w:val="0"/>
                      <w:marRight w:val="0"/>
                      <w:marTop w:val="0"/>
                      <w:marBottom w:val="0"/>
                      <w:divBdr>
                        <w:top w:val="none" w:sz="0" w:space="0" w:color="auto"/>
                        <w:left w:val="none" w:sz="0" w:space="0" w:color="auto"/>
                        <w:bottom w:val="none" w:sz="0" w:space="0" w:color="auto"/>
                        <w:right w:val="none" w:sz="0" w:space="0" w:color="auto"/>
                      </w:divBdr>
                      <w:divsChild>
                        <w:div w:id="1707216789">
                          <w:marLeft w:val="0"/>
                          <w:marRight w:val="0"/>
                          <w:marTop w:val="0"/>
                          <w:marBottom w:val="0"/>
                          <w:divBdr>
                            <w:top w:val="none" w:sz="0" w:space="0" w:color="auto"/>
                            <w:left w:val="none" w:sz="0" w:space="0" w:color="auto"/>
                            <w:bottom w:val="none" w:sz="0" w:space="0" w:color="auto"/>
                            <w:right w:val="none" w:sz="0" w:space="0" w:color="auto"/>
                          </w:divBdr>
                        </w:div>
                        <w:div w:id="1498350504">
                          <w:marLeft w:val="0"/>
                          <w:marRight w:val="0"/>
                          <w:marTop w:val="0"/>
                          <w:marBottom w:val="0"/>
                          <w:divBdr>
                            <w:top w:val="none" w:sz="0" w:space="0" w:color="auto"/>
                            <w:left w:val="none" w:sz="0" w:space="0" w:color="auto"/>
                            <w:bottom w:val="none" w:sz="0" w:space="0" w:color="auto"/>
                            <w:right w:val="none" w:sz="0" w:space="0" w:color="auto"/>
                          </w:divBdr>
                        </w:div>
                        <w:div w:id="118201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731398">
      <w:bodyDiv w:val="1"/>
      <w:marLeft w:val="0"/>
      <w:marRight w:val="0"/>
      <w:marTop w:val="0"/>
      <w:marBottom w:val="0"/>
      <w:divBdr>
        <w:top w:val="none" w:sz="0" w:space="0" w:color="auto"/>
        <w:left w:val="none" w:sz="0" w:space="0" w:color="auto"/>
        <w:bottom w:val="none" w:sz="0" w:space="0" w:color="auto"/>
        <w:right w:val="none" w:sz="0" w:space="0" w:color="auto"/>
      </w:divBdr>
    </w:div>
    <w:div w:id="1916863141">
      <w:bodyDiv w:val="1"/>
      <w:marLeft w:val="0"/>
      <w:marRight w:val="0"/>
      <w:marTop w:val="0"/>
      <w:marBottom w:val="0"/>
      <w:divBdr>
        <w:top w:val="none" w:sz="0" w:space="0" w:color="auto"/>
        <w:left w:val="none" w:sz="0" w:space="0" w:color="auto"/>
        <w:bottom w:val="none" w:sz="0" w:space="0" w:color="auto"/>
        <w:right w:val="none" w:sz="0" w:space="0" w:color="auto"/>
      </w:divBdr>
    </w:div>
    <w:div w:id="1919975074">
      <w:bodyDiv w:val="1"/>
      <w:marLeft w:val="0"/>
      <w:marRight w:val="0"/>
      <w:marTop w:val="0"/>
      <w:marBottom w:val="0"/>
      <w:divBdr>
        <w:top w:val="none" w:sz="0" w:space="0" w:color="auto"/>
        <w:left w:val="none" w:sz="0" w:space="0" w:color="auto"/>
        <w:bottom w:val="none" w:sz="0" w:space="0" w:color="auto"/>
        <w:right w:val="none" w:sz="0" w:space="0" w:color="auto"/>
      </w:divBdr>
      <w:divsChild>
        <w:div w:id="76171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9258535">
              <w:marLeft w:val="0"/>
              <w:marRight w:val="0"/>
              <w:marTop w:val="0"/>
              <w:marBottom w:val="0"/>
              <w:divBdr>
                <w:top w:val="none" w:sz="0" w:space="0" w:color="auto"/>
                <w:left w:val="none" w:sz="0" w:space="0" w:color="auto"/>
                <w:bottom w:val="none" w:sz="0" w:space="0" w:color="auto"/>
                <w:right w:val="none" w:sz="0" w:space="0" w:color="auto"/>
              </w:divBdr>
              <w:divsChild>
                <w:div w:id="1610697780">
                  <w:marLeft w:val="0"/>
                  <w:marRight w:val="0"/>
                  <w:marTop w:val="0"/>
                  <w:marBottom w:val="0"/>
                  <w:divBdr>
                    <w:top w:val="none" w:sz="0" w:space="0" w:color="auto"/>
                    <w:left w:val="none" w:sz="0" w:space="0" w:color="auto"/>
                    <w:bottom w:val="none" w:sz="0" w:space="0" w:color="auto"/>
                    <w:right w:val="none" w:sz="0" w:space="0" w:color="auto"/>
                  </w:divBdr>
                  <w:divsChild>
                    <w:div w:id="144298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934300">
      <w:bodyDiv w:val="1"/>
      <w:marLeft w:val="0"/>
      <w:marRight w:val="0"/>
      <w:marTop w:val="0"/>
      <w:marBottom w:val="0"/>
      <w:divBdr>
        <w:top w:val="none" w:sz="0" w:space="0" w:color="auto"/>
        <w:left w:val="none" w:sz="0" w:space="0" w:color="auto"/>
        <w:bottom w:val="none" w:sz="0" w:space="0" w:color="auto"/>
        <w:right w:val="none" w:sz="0" w:space="0" w:color="auto"/>
      </w:divBdr>
    </w:div>
    <w:div w:id="1940209703">
      <w:bodyDiv w:val="1"/>
      <w:marLeft w:val="0"/>
      <w:marRight w:val="0"/>
      <w:marTop w:val="0"/>
      <w:marBottom w:val="0"/>
      <w:divBdr>
        <w:top w:val="none" w:sz="0" w:space="0" w:color="auto"/>
        <w:left w:val="none" w:sz="0" w:space="0" w:color="auto"/>
        <w:bottom w:val="none" w:sz="0" w:space="0" w:color="auto"/>
        <w:right w:val="none" w:sz="0" w:space="0" w:color="auto"/>
      </w:divBdr>
    </w:div>
    <w:div w:id="1944609949">
      <w:bodyDiv w:val="1"/>
      <w:marLeft w:val="0"/>
      <w:marRight w:val="0"/>
      <w:marTop w:val="0"/>
      <w:marBottom w:val="0"/>
      <w:divBdr>
        <w:top w:val="none" w:sz="0" w:space="0" w:color="auto"/>
        <w:left w:val="none" w:sz="0" w:space="0" w:color="auto"/>
        <w:bottom w:val="none" w:sz="0" w:space="0" w:color="auto"/>
        <w:right w:val="none" w:sz="0" w:space="0" w:color="auto"/>
      </w:divBdr>
      <w:divsChild>
        <w:div w:id="1670448648">
          <w:marLeft w:val="0"/>
          <w:marRight w:val="0"/>
          <w:marTop w:val="0"/>
          <w:marBottom w:val="0"/>
          <w:divBdr>
            <w:top w:val="none" w:sz="0" w:space="0" w:color="auto"/>
            <w:left w:val="none" w:sz="0" w:space="0" w:color="auto"/>
            <w:bottom w:val="none" w:sz="0" w:space="0" w:color="auto"/>
            <w:right w:val="none" w:sz="0" w:space="0" w:color="auto"/>
          </w:divBdr>
          <w:divsChild>
            <w:div w:id="816264105">
              <w:marLeft w:val="0"/>
              <w:marRight w:val="0"/>
              <w:marTop w:val="0"/>
              <w:marBottom w:val="0"/>
              <w:divBdr>
                <w:top w:val="none" w:sz="0" w:space="0" w:color="auto"/>
                <w:left w:val="none" w:sz="0" w:space="0" w:color="auto"/>
                <w:bottom w:val="none" w:sz="0" w:space="0" w:color="auto"/>
                <w:right w:val="none" w:sz="0" w:space="0" w:color="auto"/>
              </w:divBdr>
              <w:divsChild>
                <w:div w:id="1244024418">
                  <w:marLeft w:val="0"/>
                  <w:marRight w:val="0"/>
                  <w:marTop w:val="0"/>
                  <w:marBottom w:val="0"/>
                  <w:divBdr>
                    <w:top w:val="none" w:sz="0" w:space="0" w:color="auto"/>
                    <w:left w:val="none" w:sz="0" w:space="0" w:color="auto"/>
                    <w:bottom w:val="none" w:sz="0" w:space="0" w:color="auto"/>
                    <w:right w:val="none" w:sz="0" w:space="0" w:color="auto"/>
                  </w:divBdr>
                  <w:divsChild>
                    <w:div w:id="246574092">
                      <w:marLeft w:val="0"/>
                      <w:marRight w:val="0"/>
                      <w:marTop w:val="0"/>
                      <w:marBottom w:val="0"/>
                      <w:divBdr>
                        <w:top w:val="none" w:sz="0" w:space="0" w:color="auto"/>
                        <w:left w:val="none" w:sz="0" w:space="0" w:color="auto"/>
                        <w:bottom w:val="none" w:sz="0" w:space="0" w:color="auto"/>
                        <w:right w:val="none" w:sz="0" w:space="0" w:color="auto"/>
                      </w:divBdr>
                    </w:div>
                    <w:div w:id="561448489">
                      <w:marLeft w:val="0"/>
                      <w:marRight w:val="0"/>
                      <w:marTop w:val="0"/>
                      <w:marBottom w:val="0"/>
                      <w:divBdr>
                        <w:top w:val="none" w:sz="0" w:space="0" w:color="auto"/>
                        <w:left w:val="none" w:sz="0" w:space="0" w:color="auto"/>
                        <w:bottom w:val="none" w:sz="0" w:space="0" w:color="auto"/>
                        <w:right w:val="none" w:sz="0" w:space="0" w:color="auto"/>
                      </w:divBdr>
                    </w:div>
                    <w:div w:id="637104738">
                      <w:marLeft w:val="0"/>
                      <w:marRight w:val="0"/>
                      <w:marTop w:val="0"/>
                      <w:marBottom w:val="0"/>
                      <w:divBdr>
                        <w:top w:val="none" w:sz="0" w:space="0" w:color="auto"/>
                        <w:left w:val="none" w:sz="0" w:space="0" w:color="auto"/>
                        <w:bottom w:val="none" w:sz="0" w:space="0" w:color="auto"/>
                        <w:right w:val="none" w:sz="0" w:space="0" w:color="auto"/>
                      </w:divBdr>
                    </w:div>
                    <w:div w:id="1022323119">
                      <w:marLeft w:val="0"/>
                      <w:marRight w:val="0"/>
                      <w:marTop w:val="0"/>
                      <w:marBottom w:val="0"/>
                      <w:divBdr>
                        <w:top w:val="none" w:sz="0" w:space="0" w:color="auto"/>
                        <w:left w:val="none" w:sz="0" w:space="0" w:color="auto"/>
                        <w:bottom w:val="none" w:sz="0" w:space="0" w:color="auto"/>
                        <w:right w:val="none" w:sz="0" w:space="0" w:color="auto"/>
                      </w:divBdr>
                    </w:div>
                    <w:div w:id="170906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140890">
      <w:bodyDiv w:val="1"/>
      <w:marLeft w:val="0"/>
      <w:marRight w:val="0"/>
      <w:marTop w:val="0"/>
      <w:marBottom w:val="0"/>
      <w:divBdr>
        <w:top w:val="none" w:sz="0" w:space="0" w:color="auto"/>
        <w:left w:val="none" w:sz="0" w:space="0" w:color="auto"/>
        <w:bottom w:val="none" w:sz="0" w:space="0" w:color="auto"/>
        <w:right w:val="none" w:sz="0" w:space="0" w:color="auto"/>
      </w:divBdr>
    </w:div>
    <w:div w:id="1960213721">
      <w:bodyDiv w:val="1"/>
      <w:marLeft w:val="0"/>
      <w:marRight w:val="0"/>
      <w:marTop w:val="0"/>
      <w:marBottom w:val="0"/>
      <w:divBdr>
        <w:top w:val="none" w:sz="0" w:space="0" w:color="auto"/>
        <w:left w:val="none" w:sz="0" w:space="0" w:color="auto"/>
        <w:bottom w:val="none" w:sz="0" w:space="0" w:color="auto"/>
        <w:right w:val="none" w:sz="0" w:space="0" w:color="auto"/>
      </w:divBdr>
    </w:div>
    <w:div w:id="1970742076">
      <w:bodyDiv w:val="1"/>
      <w:marLeft w:val="0"/>
      <w:marRight w:val="0"/>
      <w:marTop w:val="0"/>
      <w:marBottom w:val="0"/>
      <w:divBdr>
        <w:top w:val="none" w:sz="0" w:space="0" w:color="auto"/>
        <w:left w:val="none" w:sz="0" w:space="0" w:color="auto"/>
        <w:bottom w:val="none" w:sz="0" w:space="0" w:color="auto"/>
        <w:right w:val="none" w:sz="0" w:space="0" w:color="auto"/>
      </w:divBdr>
    </w:div>
    <w:div w:id="2009668339">
      <w:bodyDiv w:val="1"/>
      <w:marLeft w:val="0"/>
      <w:marRight w:val="0"/>
      <w:marTop w:val="0"/>
      <w:marBottom w:val="0"/>
      <w:divBdr>
        <w:top w:val="none" w:sz="0" w:space="0" w:color="auto"/>
        <w:left w:val="none" w:sz="0" w:space="0" w:color="auto"/>
        <w:bottom w:val="none" w:sz="0" w:space="0" w:color="auto"/>
        <w:right w:val="none" w:sz="0" w:space="0" w:color="auto"/>
      </w:divBdr>
    </w:div>
    <w:div w:id="2012177223">
      <w:bodyDiv w:val="1"/>
      <w:marLeft w:val="0"/>
      <w:marRight w:val="0"/>
      <w:marTop w:val="0"/>
      <w:marBottom w:val="0"/>
      <w:divBdr>
        <w:top w:val="none" w:sz="0" w:space="0" w:color="auto"/>
        <w:left w:val="none" w:sz="0" w:space="0" w:color="auto"/>
        <w:bottom w:val="none" w:sz="0" w:space="0" w:color="auto"/>
        <w:right w:val="none" w:sz="0" w:space="0" w:color="auto"/>
      </w:divBdr>
    </w:div>
    <w:div w:id="2033797861">
      <w:bodyDiv w:val="1"/>
      <w:marLeft w:val="0"/>
      <w:marRight w:val="0"/>
      <w:marTop w:val="0"/>
      <w:marBottom w:val="0"/>
      <w:divBdr>
        <w:top w:val="none" w:sz="0" w:space="0" w:color="auto"/>
        <w:left w:val="none" w:sz="0" w:space="0" w:color="auto"/>
        <w:bottom w:val="none" w:sz="0" w:space="0" w:color="auto"/>
        <w:right w:val="none" w:sz="0" w:space="0" w:color="auto"/>
      </w:divBdr>
      <w:divsChild>
        <w:div w:id="1106850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644812">
              <w:marLeft w:val="0"/>
              <w:marRight w:val="0"/>
              <w:marTop w:val="0"/>
              <w:marBottom w:val="0"/>
              <w:divBdr>
                <w:top w:val="none" w:sz="0" w:space="0" w:color="auto"/>
                <w:left w:val="none" w:sz="0" w:space="0" w:color="auto"/>
                <w:bottom w:val="none" w:sz="0" w:space="0" w:color="auto"/>
                <w:right w:val="none" w:sz="0" w:space="0" w:color="auto"/>
              </w:divBdr>
              <w:divsChild>
                <w:div w:id="1260724322">
                  <w:marLeft w:val="0"/>
                  <w:marRight w:val="0"/>
                  <w:marTop w:val="0"/>
                  <w:marBottom w:val="0"/>
                  <w:divBdr>
                    <w:top w:val="none" w:sz="0" w:space="0" w:color="auto"/>
                    <w:left w:val="none" w:sz="0" w:space="0" w:color="auto"/>
                    <w:bottom w:val="none" w:sz="0" w:space="0" w:color="auto"/>
                    <w:right w:val="none" w:sz="0" w:space="0" w:color="auto"/>
                  </w:divBdr>
                  <w:divsChild>
                    <w:div w:id="1989505941">
                      <w:marLeft w:val="0"/>
                      <w:marRight w:val="0"/>
                      <w:marTop w:val="0"/>
                      <w:marBottom w:val="0"/>
                      <w:divBdr>
                        <w:top w:val="none" w:sz="0" w:space="0" w:color="auto"/>
                        <w:left w:val="none" w:sz="0" w:space="0" w:color="auto"/>
                        <w:bottom w:val="none" w:sz="0" w:space="0" w:color="auto"/>
                        <w:right w:val="none" w:sz="0" w:space="0" w:color="auto"/>
                      </w:divBdr>
                      <w:divsChild>
                        <w:div w:id="359626588">
                          <w:marLeft w:val="0"/>
                          <w:marRight w:val="0"/>
                          <w:marTop w:val="0"/>
                          <w:marBottom w:val="0"/>
                          <w:divBdr>
                            <w:top w:val="none" w:sz="0" w:space="0" w:color="auto"/>
                            <w:left w:val="none" w:sz="0" w:space="0" w:color="auto"/>
                            <w:bottom w:val="none" w:sz="0" w:space="0" w:color="auto"/>
                            <w:right w:val="none" w:sz="0" w:space="0" w:color="auto"/>
                          </w:divBdr>
                        </w:div>
                        <w:div w:id="894321317">
                          <w:marLeft w:val="0"/>
                          <w:marRight w:val="0"/>
                          <w:marTop w:val="0"/>
                          <w:marBottom w:val="0"/>
                          <w:divBdr>
                            <w:top w:val="none" w:sz="0" w:space="0" w:color="auto"/>
                            <w:left w:val="none" w:sz="0" w:space="0" w:color="auto"/>
                            <w:bottom w:val="none" w:sz="0" w:space="0" w:color="auto"/>
                            <w:right w:val="none" w:sz="0" w:space="0" w:color="auto"/>
                          </w:divBdr>
                        </w:div>
                        <w:div w:id="918759172">
                          <w:marLeft w:val="0"/>
                          <w:marRight w:val="0"/>
                          <w:marTop w:val="0"/>
                          <w:marBottom w:val="0"/>
                          <w:divBdr>
                            <w:top w:val="none" w:sz="0" w:space="0" w:color="auto"/>
                            <w:left w:val="none" w:sz="0" w:space="0" w:color="auto"/>
                            <w:bottom w:val="none" w:sz="0" w:space="0" w:color="auto"/>
                            <w:right w:val="none" w:sz="0" w:space="0" w:color="auto"/>
                          </w:divBdr>
                        </w:div>
                        <w:div w:id="1397628302">
                          <w:marLeft w:val="0"/>
                          <w:marRight w:val="0"/>
                          <w:marTop w:val="0"/>
                          <w:marBottom w:val="0"/>
                          <w:divBdr>
                            <w:top w:val="none" w:sz="0" w:space="0" w:color="auto"/>
                            <w:left w:val="none" w:sz="0" w:space="0" w:color="auto"/>
                            <w:bottom w:val="none" w:sz="0" w:space="0" w:color="auto"/>
                            <w:right w:val="none" w:sz="0" w:space="0" w:color="auto"/>
                          </w:divBdr>
                        </w:div>
                        <w:div w:id="1620532962">
                          <w:marLeft w:val="0"/>
                          <w:marRight w:val="0"/>
                          <w:marTop w:val="0"/>
                          <w:marBottom w:val="0"/>
                          <w:divBdr>
                            <w:top w:val="none" w:sz="0" w:space="0" w:color="auto"/>
                            <w:left w:val="none" w:sz="0" w:space="0" w:color="auto"/>
                            <w:bottom w:val="none" w:sz="0" w:space="0" w:color="auto"/>
                            <w:right w:val="none" w:sz="0" w:space="0" w:color="auto"/>
                          </w:divBdr>
                        </w:div>
                        <w:div w:id="185665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079331">
      <w:bodyDiv w:val="1"/>
      <w:marLeft w:val="0"/>
      <w:marRight w:val="0"/>
      <w:marTop w:val="0"/>
      <w:marBottom w:val="0"/>
      <w:divBdr>
        <w:top w:val="none" w:sz="0" w:space="0" w:color="auto"/>
        <w:left w:val="none" w:sz="0" w:space="0" w:color="auto"/>
        <w:bottom w:val="none" w:sz="0" w:space="0" w:color="auto"/>
        <w:right w:val="none" w:sz="0" w:space="0" w:color="auto"/>
      </w:divBdr>
    </w:div>
    <w:div w:id="2038310535">
      <w:bodyDiv w:val="1"/>
      <w:marLeft w:val="0"/>
      <w:marRight w:val="0"/>
      <w:marTop w:val="0"/>
      <w:marBottom w:val="0"/>
      <w:divBdr>
        <w:top w:val="none" w:sz="0" w:space="0" w:color="auto"/>
        <w:left w:val="none" w:sz="0" w:space="0" w:color="auto"/>
        <w:bottom w:val="none" w:sz="0" w:space="0" w:color="auto"/>
        <w:right w:val="none" w:sz="0" w:space="0" w:color="auto"/>
      </w:divBdr>
    </w:div>
    <w:div w:id="2039309098">
      <w:bodyDiv w:val="1"/>
      <w:marLeft w:val="0"/>
      <w:marRight w:val="0"/>
      <w:marTop w:val="0"/>
      <w:marBottom w:val="0"/>
      <w:divBdr>
        <w:top w:val="none" w:sz="0" w:space="0" w:color="auto"/>
        <w:left w:val="none" w:sz="0" w:space="0" w:color="auto"/>
        <w:bottom w:val="none" w:sz="0" w:space="0" w:color="auto"/>
        <w:right w:val="none" w:sz="0" w:space="0" w:color="auto"/>
      </w:divBdr>
      <w:divsChild>
        <w:div w:id="1841695634">
          <w:marLeft w:val="0"/>
          <w:marRight w:val="0"/>
          <w:marTop w:val="0"/>
          <w:marBottom w:val="0"/>
          <w:divBdr>
            <w:top w:val="none" w:sz="0" w:space="0" w:color="auto"/>
            <w:left w:val="none" w:sz="0" w:space="0" w:color="auto"/>
            <w:bottom w:val="none" w:sz="0" w:space="0" w:color="auto"/>
            <w:right w:val="none" w:sz="0" w:space="0" w:color="auto"/>
          </w:divBdr>
          <w:divsChild>
            <w:div w:id="1957130521">
              <w:marLeft w:val="0"/>
              <w:marRight w:val="0"/>
              <w:marTop w:val="0"/>
              <w:marBottom w:val="0"/>
              <w:divBdr>
                <w:top w:val="none" w:sz="0" w:space="0" w:color="auto"/>
                <w:left w:val="none" w:sz="0" w:space="0" w:color="auto"/>
                <w:bottom w:val="none" w:sz="0" w:space="0" w:color="auto"/>
                <w:right w:val="none" w:sz="0" w:space="0" w:color="auto"/>
              </w:divBdr>
              <w:divsChild>
                <w:div w:id="1150516499">
                  <w:marLeft w:val="0"/>
                  <w:marRight w:val="0"/>
                  <w:marTop w:val="0"/>
                  <w:marBottom w:val="0"/>
                  <w:divBdr>
                    <w:top w:val="none" w:sz="0" w:space="0" w:color="auto"/>
                    <w:left w:val="none" w:sz="0" w:space="0" w:color="auto"/>
                    <w:bottom w:val="none" w:sz="0" w:space="0" w:color="auto"/>
                    <w:right w:val="none" w:sz="0" w:space="0" w:color="auto"/>
                  </w:divBdr>
                  <w:divsChild>
                    <w:div w:id="108474826">
                      <w:marLeft w:val="0"/>
                      <w:marRight w:val="0"/>
                      <w:marTop w:val="0"/>
                      <w:marBottom w:val="0"/>
                      <w:divBdr>
                        <w:top w:val="none" w:sz="0" w:space="0" w:color="auto"/>
                        <w:left w:val="none" w:sz="0" w:space="0" w:color="auto"/>
                        <w:bottom w:val="none" w:sz="0" w:space="0" w:color="auto"/>
                        <w:right w:val="none" w:sz="0" w:space="0" w:color="auto"/>
                      </w:divBdr>
                    </w:div>
                    <w:div w:id="289829124">
                      <w:marLeft w:val="0"/>
                      <w:marRight w:val="0"/>
                      <w:marTop w:val="0"/>
                      <w:marBottom w:val="0"/>
                      <w:divBdr>
                        <w:top w:val="none" w:sz="0" w:space="0" w:color="auto"/>
                        <w:left w:val="none" w:sz="0" w:space="0" w:color="auto"/>
                        <w:bottom w:val="none" w:sz="0" w:space="0" w:color="auto"/>
                        <w:right w:val="none" w:sz="0" w:space="0" w:color="auto"/>
                      </w:divBdr>
                    </w:div>
                    <w:div w:id="509491838">
                      <w:marLeft w:val="0"/>
                      <w:marRight w:val="0"/>
                      <w:marTop w:val="0"/>
                      <w:marBottom w:val="0"/>
                      <w:divBdr>
                        <w:top w:val="none" w:sz="0" w:space="0" w:color="auto"/>
                        <w:left w:val="none" w:sz="0" w:space="0" w:color="auto"/>
                        <w:bottom w:val="none" w:sz="0" w:space="0" w:color="auto"/>
                        <w:right w:val="none" w:sz="0" w:space="0" w:color="auto"/>
                      </w:divBdr>
                    </w:div>
                    <w:div w:id="878668094">
                      <w:marLeft w:val="0"/>
                      <w:marRight w:val="0"/>
                      <w:marTop w:val="0"/>
                      <w:marBottom w:val="0"/>
                      <w:divBdr>
                        <w:top w:val="none" w:sz="0" w:space="0" w:color="auto"/>
                        <w:left w:val="none" w:sz="0" w:space="0" w:color="auto"/>
                        <w:bottom w:val="none" w:sz="0" w:space="0" w:color="auto"/>
                        <w:right w:val="none" w:sz="0" w:space="0" w:color="auto"/>
                      </w:divBdr>
                    </w:div>
                    <w:div w:id="118903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171202">
      <w:bodyDiv w:val="1"/>
      <w:marLeft w:val="0"/>
      <w:marRight w:val="0"/>
      <w:marTop w:val="0"/>
      <w:marBottom w:val="0"/>
      <w:divBdr>
        <w:top w:val="none" w:sz="0" w:space="0" w:color="auto"/>
        <w:left w:val="none" w:sz="0" w:space="0" w:color="auto"/>
        <w:bottom w:val="none" w:sz="0" w:space="0" w:color="auto"/>
        <w:right w:val="none" w:sz="0" w:space="0" w:color="auto"/>
      </w:divBdr>
    </w:div>
    <w:div w:id="2048024378">
      <w:bodyDiv w:val="1"/>
      <w:marLeft w:val="0"/>
      <w:marRight w:val="0"/>
      <w:marTop w:val="0"/>
      <w:marBottom w:val="0"/>
      <w:divBdr>
        <w:top w:val="none" w:sz="0" w:space="0" w:color="auto"/>
        <w:left w:val="none" w:sz="0" w:space="0" w:color="auto"/>
        <w:bottom w:val="none" w:sz="0" w:space="0" w:color="auto"/>
        <w:right w:val="none" w:sz="0" w:space="0" w:color="auto"/>
      </w:divBdr>
    </w:div>
    <w:div w:id="2063559325">
      <w:bodyDiv w:val="1"/>
      <w:marLeft w:val="0"/>
      <w:marRight w:val="0"/>
      <w:marTop w:val="0"/>
      <w:marBottom w:val="0"/>
      <w:divBdr>
        <w:top w:val="none" w:sz="0" w:space="0" w:color="auto"/>
        <w:left w:val="none" w:sz="0" w:space="0" w:color="auto"/>
        <w:bottom w:val="none" w:sz="0" w:space="0" w:color="auto"/>
        <w:right w:val="none" w:sz="0" w:space="0" w:color="auto"/>
      </w:divBdr>
    </w:div>
    <w:div w:id="2082216417">
      <w:bodyDiv w:val="1"/>
      <w:marLeft w:val="0"/>
      <w:marRight w:val="0"/>
      <w:marTop w:val="0"/>
      <w:marBottom w:val="0"/>
      <w:divBdr>
        <w:top w:val="none" w:sz="0" w:space="0" w:color="auto"/>
        <w:left w:val="none" w:sz="0" w:space="0" w:color="auto"/>
        <w:bottom w:val="none" w:sz="0" w:space="0" w:color="auto"/>
        <w:right w:val="none" w:sz="0" w:space="0" w:color="auto"/>
      </w:divBdr>
    </w:div>
    <w:div w:id="2093619764">
      <w:bodyDiv w:val="1"/>
      <w:marLeft w:val="0"/>
      <w:marRight w:val="0"/>
      <w:marTop w:val="0"/>
      <w:marBottom w:val="0"/>
      <w:divBdr>
        <w:top w:val="none" w:sz="0" w:space="0" w:color="auto"/>
        <w:left w:val="none" w:sz="0" w:space="0" w:color="auto"/>
        <w:bottom w:val="none" w:sz="0" w:space="0" w:color="auto"/>
        <w:right w:val="none" w:sz="0" w:space="0" w:color="auto"/>
      </w:divBdr>
    </w:div>
    <w:div w:id="2094743279">
      <w:bodyDiv w:val="1"/>
      <w:marLeft w:val="0"/>
      <w:marRight w:val="0"/>
      <w:marTop w:val="0"/>
      <w:marBottom w:val="0"/>
      <w:divBdr>
        <w:top w:val="none" w:sz="0" w:space="0" w:color="auto"/>
        <w:left w:val="none" w:sz="0" w:space="0" w:color="auto"/>
        <w:bottom w:val="none" w:sz="0" w:space="0" w:color="auto"/>
        <w:right w:val="none" w:sz="0" w:space="0" w:color="auto"/>
      </w:divBdr>
    </w:div>
    <w:div w:id="2112118923">
      <w:bodyDiv w:val="1"/>
      <w:marLeft w:val="0"/>
      <w:marRight w:val="0"/>
      <w:marTop w:val="0"/>
      <w:marBottom w:val="0"/>
      <w:divBdr>
        <w:top w:val="none" w:sz="0" w:space="0" w:color="auto"/>
        <w:left w:val="none" w:sz="0" w:space="0" w:color="auto"/>
        <w:bottom w:val="none" w:sz="0" w:space="0" w:color="auto"/>
        <w:right w:val="none" w:sz="0" w:space="0" w:color="auto"/>
      </w:divBdr>
    </w:div>
    <w:div w:id="2127577156">
      <w:bodyDiv w:val="1"/>
      <w:marLeft w:val="0"/>
      <w:marRight w:val="0"/>
      <w:marTop w:val="0"/>
      <w:marBottom w:val="0"/>
      <w:divBdr>
        <w:top w:val="none" w:sz="0" w:space="0" w:color="auto"/>
        <w:left w:val="none" w:sz="0" w:space="0" w:color="auto"/>
        <w:bottom w:val="none" w:sz="0" w:space="0" w:color="auto"/>
        <w:right w:val="none" w:sz="0" w:space="0" w:color="auto"/>
      </w:divBdr>
    </w:div>
    <w:div w:id="2133398561">
      <w:bodyDiv w:val="1"/>
      <w:marLeft w:val="0"/>
      <w:marRight w:val="0"/>
      <w:marTop w:val="0"/>
      <w:marBottom w:val="0"/>
      <w:divBdr>
        <w:top w:val="none" w:sz="0" w:space="0" w:color="auto"/>
        <w:left w:val="none" w:sz="0" w:space="0" w:color="auto"/>
        <w:bottom w:val="none" w:sz="0" w:space="0" w:color="auto"/>
        <w:right w:val="none" w:sz="0" w:space="0" w:color="auto"/>
      </w:divBdr>
    </w:div>
    <w:div w:id="2143572622">
      <w:bodyDiv w:val="1"/>
      <w:marLeft w:val="0"/>
      <w:marRight w:val="0"/>
      <w:marTop w:val="0"/>
      <w:marBottom w:val="0"/>
      <w:divBdr>
        <w:top w:val="none" w:sz="0" w:space="0" w:color="auto"/>
        <w:left w:val="none" w:sz="0" w:space="0" w:color="auto"/>
        <w:bottom w:val="none" w:sz="0" w:space="0" w:color="auto"/>
        <w:right w:val="none" w:sz="0" w:space="0" w:color="auto"/>
      </w:divBdr>
      <w:divsChild>
        <w:div w:id="1773668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783867">
              <w:marLeft w:val="0"/>
              <w:marRight w:val="0"/>
              <w:marTop w:val="0"/>
              <w:marBottom w:val="0"/>
              <w:divBdr>
                <w:top w:val="none" w:sz="0" w:space="0" w:color="auto"/>
                <w:left w:val="none" w:sz="0" w:space="0" w:color="auto"/>
                <w:bottom w:val="none" w:sz="0" w:space="0" w:color="auto"/>
                <w:right w:val="none" w:sz="0" w:space="0" w:color="auto"/>
              </w:divBdr>
              <w:divsChild>
                <w:div w:id="1338655029">
                  <w:marLeft w:val="0"/>
                  <w:marRight w:val="0"/>
                  <w:marTop w:val="0"/>
                  <w:marBottom w:val="0"/>
                  <w:divBdr>
                    <w:top w:val="none" w:sz="0" w:space="0" w:color="auto"/>
                    <w:left w:val="none" w:sz="0" w:space="0" w:color="auto"/>
                    <w:bottom w:val="none" w:sz="0" w:space="0" w:color="auto"/>
                    <w:right w:val="none" w:sz="0" w:space="0" w:color="auto"/>
                  </w:divBdr>
                  <w:divsChild>
                    <w:div w:id="70205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543810">
      <w:bodyDiv w:val="1"/>
      <w:marLeft w:val="0"/>
      <w:marRight w:val="0"/>
      <w:marTop w:val="0"/>
      <w:marBottom w:val="0"/>
      <w:divBdr>
        <w:top w:val="none" w:sz="0" w:space="0" w:color="auto"/>
        <w:left w:val="none" w:sz="0" w:space="0" w:color="auto"/>
        <w:bottom w:val="none" w:sz="0" w:space="0" w:color="auto"/>
        <w:right w:val="none" w:sz="0" w:space="0" w:color="auto"/>
      </w:divBdr>
      <w:divsChild>
        <w:div w:id="1218318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01377">
              <w:marLeft w:val="0"/>
              <w:marRight w:val="0"/>
              <w:marTop w:val="0"/>
              <w:marBottom w:val="0"/>
              <w:divBdr>
                <w:top w:val="none" w:sz="0" w:space="0" w:color="auto"/>
                <w:left w:val="none" w:sz="0" w:space="0" w:color="auto"/>
                <w:bottom w:val="none" w:sz="0" w:space="0" w:color="auto"/>
                <w:right w:val="none" w:sz="0" w:space="0" w:color="auto"/>
              </w:divBdr>
              <w:divsChild>
                <w:div w:id="949506020">
                  <w:marLeft w:val="0"/>
                  <w:marRight w:val="0"/>
                  <w:marTop w:val="0"/>
                  <w:marBottom w:val="0"/>
                  <w:divBdr>
                    <w:top w:val="none" w:sz="0" w:space="0" w:color="auto"/>
                    <w:left w:val="none" w:sz="0" w:space="0" w:color="auto"/>
                    <w:bottom w:val="none" w:sz="0" w:space="0" w:color="auto"/>
                    <w:right w:val="none" w:sz="0" w:space="0" w:color="auto"/>
                  </w:divBdr>
                  <w:divsChild>
                    <w:div w:id="340551998">
                      <w:marLeft w:val="0"/>
                      <w:marRight w:val="0"/>
                      <w:marTop w:val="0"/>
                      <w:marBottom w:val="0"/>
                      <w:divBdr>
                        <w:top w:val="none" w:sz="0" w:space="0" w:color="auto"/>
                        <w:left w:val="none" w:sz="0" w:space="0" w:color="auto"/>
                        <w:bottom w:val="none" w:sz="0" w:space="0" w:color="auto"/>
                        <w:right w:val="none" w:sz="0" w:space="0" w:color="auto"/>
                      </w:divBdr>
                    </w:div>
                    <w:div w:id="361055688">
                      <w:marLeft w:val="0"/>
                      <w:marRight w:val="0"/>
                      <w:marTop w:val="0"/>
                      <w:marBottom w:val="0"/>
                      <w:divBdr>
                        <w:top w:val="none" w:sz="0" w:space="0" w:color="auto"/>
                        <w:left w:val="none" w:sz="0" w:space="0" w:color="auto"/>
                        <w:bottom w:val="none" w:sz="0" w:space="0" w:color="auto"/>
                        <w:right w:val="none" w:sz="0" w:space="0" w:color="auto"/>
                      </w:divBdr>
                    </w:div>
                    <w:div w:id="625889668">
                      <w:marLeft w:val="0"/>
                      <w:marRight w:val="0"/>
                      <w:marTop w:val="0"/>
                      <w:marBottom w:val="0"/>
                      <w:divBdr>
                        <w:top w:val="none" w:sz="0" w:space="0" w:color="auto"/>
                        <w:left w:val="none" w:sz="0" w:space="0" w:color="auto"/>
                        <w:bottom w:val="none" w:sz="0" w:space="0" w:color="auto"/>
                        <w:right w:val="none" w:sz="0" w:space="0" w:color="auto"/>
                      </w:divBdr>
                    </w:div>
                    <w:div w:id="147733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Desktop\reception\meeting%20reports%20%20templates\agendas\monthly%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C1D18-4BEC-5A4C-A07A-6B4473B49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Settings\Jane\Desktop\reception\meeting reports  templates\agendas\monthly agenda.dot</Template>
  <TotalTime>61</TotalTime>
  <Pages>5</Pages>
  <Words>1329</Words>
  <Characters>7577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Sedgefield Town Council</vt:lpstr>
    </vt:vector>
  </TitlesOfParts>
  <Company>Microsoft</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Sedgefield Town Council</dc:title>
  <dc:subject/>
  <dc:creator>Jane</dc:creator>
  <cp:keywords/>
  <dc:description/>
  <cp:lastModifiedBy>Lesley Swinbank</cp:lastModifiedBy>
  <cp:revision>6</cp:revision>
  <cp:lastPrinted>2020-10-19T16:50:00Z</cp:lastPrinted>
  <dcterms:created xsi:type="dcterms:W3CDTF">2021-12-12T17:25:00Z</dcterms:created>
  <dcterms:modified xsi:type="dcterms:W3CDTF">2021-12-14T09:54:00Z</dcterms:modified>
</cp:coreProperties>
</file>