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0617" w14:textId="051690B0" w:rsidR="00685D39" w:rsidRPr="0021308D" w:rsidRDefault="00320FF2" w:rsidP="00C73704">
      <w:pPr>
        <w:jc w:val="center"/>
        <w:rPr>
          <w:b/>
          <w:bCs/>
          <w:sz w:val="28"/>
          <w:szCs w:val="28"/>
        </w:rPr>
      </w:pPr>
      <w:r w:rsidRPr="0021308D">
        <w:rPr>
          <w:b/>
          <w:bCs/>
          <w:sz w:val="28"/>
          <w:szCs w:val="28"/>
        </w:rPr>
        <w:t xml:space="preserve">The </w:t>
      </w:r>
      <w:r w:rsidR="00375620">
        <w:rPr>
          <w:b/>
          <w:bCs/>
          <w:sz w:val="28"/>
          <w:szCs w:val="28"/>
        </w:rPr>
        <w:t>February Monthly</w:t>
      </w:r>
      <w:r w:rsidR="00C8366E" w:rsidRPr="0021308D">
        <w:rPr>
          <w:b/>
          <w:bCs/>
          <w:sz w:val="28"/>
          <w:szCs w:val="28"/>
        </w:rPr>
        <w:t xml:space="preserve"> Meeting of the Hawthorn Parish Council was held </w:t>
      </w:r>
      <w:r w:rsidR="00E336D9">
        <w:rPr>
          <w:b/>
          <w:bCs/>
          <w:sz w:val="28"/>
          <w:szCs w:val="28"/>
        </w:rPr>
        <w:t xml:space="preserve">at </w:t>
      </w:r>
      <w:r w:rsidR="00222599">
        <w:rPr>
          <w:b/>
          <w:bCs/>
          <w:sz w:val="28"/>
          <w:szCs w:val="28"/>
        </w:rPr>
        <w:t xml:space="preserve">7pm on Monday </w:t>
      </w:r>
      <w:r w:rsidR="009D1834">
        <w:rPr>
          <w:b/>
          <w:bCs/>
          <w:sz w:val="28"/>
          <w:szCs w:val="28"/>
        </w:rPr>
        <w:t>20</w:t>
      </w:r>
      <w:r w:rsidR="009D1834" w:rsidRPr="009D1834">
        <w:rPr>
          <w:b/>
          <w:bCs/>
          <w:sz w:val="28"/>
          <w:szCs w:val="28"/>
          <w:vertAlign w:val="superscript"/>
        </w:rPr>
        <w:t>th</w:t>
      </w:r>
      <w:r w:rsidR="009D1834">
        <w:rPr>
          <w:b/>
          <w:bCs/>
          <w:sz w:val="28"/>
          <w:szCs w:val="28"/>
        </w:rPr>
        <w:t xml:space="preserve"> February</w:t>
      </w:r>
      <w:r w:rsidR="00BE43D9">
        <w:rPr>
          <w:b/>
          <w:bCs/>
          <w:sz w:val="28"/>
          <w:szCs w:val="28"/>
        </w:rPr>
        <w:t xml:space="preserve"> 2023</w:t>
      </w:r>
      <w:r w:rsidR="00AF6F3C">
        <w:rPr>
          <w:b/>
          <w:bCs/>
          <w:sz w:val="28"/>
          <w:szCs w:val="28"/>
        </w:rPr>
        <w:t>,</w:t>
      </w:r>
      <w:r w:rsidR="00573FE0">
        <w:rPr>
          <w:b/>
          <w:bCs/>
          <w:sz w:val="28"/>
          <w:szCs w:val="28"/>
        </w:rPr>
        <w:t xml:space="preserve"> in</w:t>
      </w:r>
      <w:r w:rsidR="00C8366E" w:rsidRPr="0021308D">
        <w:rPr>
          <w:b/>
          <w:bCs/>
          <w:sz w:val="28"/>
          <w:szCs w:val="28"/>
        </w:rPr>
        <w:t xml:space="preserve"> the Community </w:t>
      </w:r>
      <w:r w:rsidR="00B04A1C" w:rsidRPr="0021308D">
        <w:rPr>
          <w:b/>
          <w:bCs/>
          <w:sz w:val="28"/>
          <w:szCs w:val="28"/>
        </w:rPr>
        <w:t>Centre</w:t>
      </w:r>
      <w:r w:rsidR="00B04A1C">
        <w:rPr>
          <w:b/>
          <w:bCs/>
          <w:sz w:val="28"/>
          <w:szCs w:val="28"/>
        </w:rPr>
        <w:t xml:space="preserve">. </w:t>
      </w:r>
    </w:p>
    <w:p w14:paraId="688D5999" w14:textId="77777777" w:rsidR="00C8366E" w:rsidRDefault="00C8366E" w:rsidP="00C73704"/>
    <w:p w14:paraId="11B33A19" w14:textId="77777777" w:rsidR="00C8366E" w:rsidRDefault="00C8366E" w:rsidP="00C73704">
      <w:pPr>
        <w:jc w:val="center"/>
        <w:rPr>
          <w:b/>
          <w:bCs/>
          <w:sz w:val="28"/>
          <w:szCs w:val="28"/>
        </w:rPr>
      </w:pPr>
      <w:r w:rsidRPr="009B43A8">
        <w:rPr>
          <w:b/>
          <w:bCs/>
          <w:sz w:val="28"/>
          <w:szCs w:val="28"/>
        </w:rPr>
        <w:t>MINUTES</w:t>
      </w:r>
    </w:p>
    <w:p w14:paraId="23C879B2" w14:textId="77777777" w:rsidR="002B2374" w:rsidRPr="009B43A8" w:rsidRDefault="002B2374" w:rsidP="00C73704">
      <w:pPr>
        <w:jc w:val="center"/>
        <w:rPr>
          <w:b/>
          <w:bCs/>
          <w:sz w:val="28"/>
          <w:szCs w:val="28"/>
        </w:rPr>
      </w:pPr>
    </w:p>
    <w:p w14:paraId="5CF1665F" w14:textId="77777777" w:rsidR="00C8366E" w:rsidRPr="00B03AE0" w:rsidRDefault="00C8366E" w:rsidP="00C73704">
      <w:pPr>
        <w:rPr>
          <w:b/>
          <w:bCs/>
          <w:sz w:val="24"/>
          <w:szCs w:val="24"/>
        </w:rPr>
      </w:pPr>
      <w:r w:rsidRPr="00B03AE0">
        <w:rPr>
          <w:b/>
          <w:bCs/>
          <w:sz w:val="24"/>
          <w:szCs w:val="24"/>
        </w:rPr>
        <w:t>Present</w:t>
      </w:r>
    </w:p>
    <w:p w14:paraId="33F13A02" w14:textId="77777777" w:rsidR="00C8366E" w:rsidRDefault="00C8366E" w:rsidP="00C73704">
      <w:pPr>
        <w:rPr>
          <w:sz w:val="24"/>
          <w:szCs w:val="24"/>
        </w:rPr>
      </w:pPr>
      <w:r w:rsidRPr="00B03AE0">
        <w:rPr>
          <w:sz w:val="24"/>
          <w:szCs w:val="24"/>
        </w:rPr>
        <w:t xml:space="preserve">Cllr Diane Hughes </w:t>
      </w:r>
      <w:r>
        <w:rPr>
          <w:sz w:val="24"/>
          <w:szCs w:val="24"/>
        </w:rPr>
        <w:tab/>
        <w:t xml:space="preserve"> (</w:t>
      </w:r>
      <w:r w:rsidRPr="00B03AE0">
        <w:rPr>
          <w:sz w:val="24"/>
          <w:szCs w:val="24"/>
        </w:rPr>
        <w:t>Chairman)</w:t>
      </w:r>
    </w:p>
    <w:p w14:paraId="484B1CFE" w14:textId="77777777" w:rsidR="00C8366E" w:rsidRPr="00B03AE0" w:rsidRDefault="00C8366E" w:rsidP="00C73704">
      <w:pPr>
        <w:rPr>
          <w:sz w:val="24"/>
          <w:szCs w:val="24"/>
        </w:rPr>
      </w:pPr>
      <w:r>
        <w:rPr>
          <w:sz w:val="24"/>
          <w:szCs w:val="24"/>
        </w:rPr>
        <w:t>Cllr. Sheila Irving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(Vice – Chairman) </w:t>
      </w:r>
    </w:p>
    <w:p w14:paraId="04A413F2" w14:textId="0B769644" w:rsidR="00C8366E" w:rsidRDefault="00FC29DE" w:rsidP="00C73704">
      <w:pPr>
        <w:rPr>
          <w:sz w:val="24"/>
          <w:szCs w:val="24"/>
        </w:rPr>
      </w:pPr>
      <w:r w:rsidRPr="00B03AE0">
        <w:rPr>
          <w:sz w:val="24"/>
          <w:szCs w:val="24"/>
        </w:rPr>
        <w:t>Cllrs</w:t>
      </w:r>
      <w:r>
        <w:rPr>
          <w:sz w:val="24"/>
          <w:szCs w:val="24"/>
        </w:rPr>
        <w:t xml:space="preserve"> </w:t>
      </w:r>
      <w:r w:rsidR="000747F7">
        <w:rPr>
          <w:sz w:val="24"/>
          <w:szCs w:val="24"/>
        </w:rPr>
        <w:t xml:space="preserve">Alan Askew, </w:t>
      </w:r>
      <w:r w:rsidRPr="00B03AE0">
        <w:rPr>
          <w:sz w:val="24"/>
          <w:szCs w:val="24"/>
        </w:rPr>
        <w:t>Sheila</w:t>
      </w:r>
      <w:r w:rsidR="00C8366E" w:rsidRPr="00B03AE0">
        <w:rPr>
          <w:sz w:val="24"/>
          <w:szCs w:val="24"/>
        </w:rPr>
        <w:t xml:space="preserve"> Wilson,</w:t>
      </w:r>
      <w:r w:rsidR="003C6E05">
        <w:rPr>
          <w:sz w:val="24"/>
          <w:szCs w:val="24"/>
        </w:rPr>
        <w:t xml:space="preserve"> Gary Thompson</w:t>
      </w:r>
      <w:r w:rsidR="00597110">
        <w:rPr>
          <w:sz w:val="24"/>
          <w:szCs w:val="24"/>
        </w:rPr>
        <w:t>, Maxine Smith</w:t>
      </w:r>
      <w:r w:rsidR="00E84E22">
        <w:rPr>
          <w:sz w:val="24"/>
          <w:szCs w:val="24"/>
        </w:rPr>
        <w:t>, Carolyn Winter</w:t>
      </w:r>
    </w:p>
    <w:p w14:paraId="259DCBF6" w14:textId="77777777" w:rsidR="00C8366E" w:rsidRPr="009B43A8" w:rsidRDefault="00C8366E" w:rsidP="00C73704">
      <w:pPr>
        <w:ind w:left="0"/>
        <w:rPr>
          <w:bCs/>
          <w:sz w:val="10"/>
          <w:szCs w:val="10"/>
        </w:rPr>
      </w:pPr>
    </w:p>
    <w:p w14:paraId="31A653D1" w14:textId="77777777" w:rsidR="00C8366E" w:rsidRDefault="00C8366E" w:rsidP="00C73704">
      <w:pPr>
        <w:rPr>
          <w:b/>
          <w:sz w:val="10"/>
          <w:szCs w:val="10"/>
        </w:rPr>
      </w:pPr>
    </w:p>
    <w:p w14:paraId="54EA3C49" w14:textId="77777777" w:rsidR="00C8366E" w:rsidRPr="00B03AE0" w:rsidRDefault="00C8366E" w:rsidP="00C73704">
      <w:pPr>
        <w:rPr>
          <w:bCs/>
          <w:sz w:val="24"/>
          <w:szCs w:val="24"/>
        </w:rPr>
      </w:pPr>
      <w:r w:rsidRPr="00B03AE0">
        <w:rPr>
          <w:b/>
          <w:sz w:val="24"/>
          <w:szCs w:val="24"/>
        </w:rPr>
        <w:t>Officer:</w:t>
      </w:r>
      <w:r w:rsidRPr="00B03AE0">
        <w:rPr>
          <w:bCs/>
          <w:sz w:val="24"/>
          <w:szCs w:val="24"/>
        </w:rPr>
        <w:t xml:space="preserve"> Lesley Swinbank (Parish Clerk)</w:t>
      </w:r>
    </w:p>
    <w:p w14:paraId="3917A1AC" w14:textId="77777777" w:rsidR="00C8366E" w:rsidRPr="009B43A8" w:rsidRDefault="00C8366E" w:rsidP="00C73704">
      <w:pPr>
        <w:rPr>
          <w:bCs/>
          <w:sz w:val="10"/>
          <w:szCs w:val="10"/>
        </w:rPr>
      </w:pPr>
    </w:p>
    <w:p w14:paraId="5AA22590" w14:textId="027B5512" w:rsidR="00B01EAD" w:rsidRDefault="00C8366E" w:rsidP="00C73704">
      <w:pPr>
        <w:rPr>
          <w:bCs/>
          <w:sz w:val="24"/>
          <w:szCs w:val="24"/>
        </w:rPr>
      </w:pPr>
      <w:r w:rsidRPr="00B03AE0">
        <w:rPr>
          <w:bCs/>
          <w:sz w:val="24"/>
          <w:szCs w:val="24"/>
        </w:rPr>
        <w:t xml:space="preserve">Members of the </w:t>
      </w:r>
      <w:r w:rsidR="009B43A8" w:rsidRPr="00B03AE0">
        <w:rPr>
          <w:bCs/>
          <w:sz w:val="24"/>
          <w:szCs w:val="24"/>
        </w:rPr>
        <w:t>Public</w:t>
      </w:r>
      <w:r w:rsidR="009B43A8">
        <w:rPr>
          <w:bCs/>
          <w:sz w:val="24"/>
          <w:szCs w:val="24"/>
        </w:rPr>
        <w:t xml:space="preserve">: </w:t>
      </w:r>
      <w:r w:rsidR="00C815C2">
        <w:rPr>
          <w:bCs/>
          <w:sz w:val="24"/>
          <w:szCs w:val="24"/>
        </w:rPr>
        <w:t xml:space="preserve"> </w:t>
      </w:r>
      <w:r w:rsidR="00F77F53">
        <w:rPr>
          <w:bCs/>
          <w:sz w:val="24"/>
          <w:szCs w:val="24"/>
        </w:rPr>
        <w:t>1</w:t>
      </w:r>
    </w:p>
    <w:p w14:paraId="1987FC9A" w14:textId="77777777" w:rsidR="00542502" w:rsidRDefault="00542502" w:rsidP="00C73704"/>
    <w:p w14:paraId="5A664C9B" w14:textId="77777777" w:rsidR="00DA3987" w:rsidRPr="009A5407" w:rsidRDefault="00DA3987" w:rsidP="00C73704">
      <w:pPr>
        <w:pStyle w:val="Heading1"/>
        <w:numPr>
          <w:ilvl w:val="0"/>
          <w:numId w:val="12"/>
        </w:numPr>
        <w:spacing w:line="276" w:lineRule="auto"/>
      </w:pPr>
      <w:r w:rsidRPr="009A5407">
        <w:t>Notice of Meeting</w:t>
      </w:r>
    </w:p>
    <w:p w14:paraId="2195C2BB" w14:textId="435D2B75" w:rsidR="00DA3987" w:rsidRDefault="00DA3987" w:rsidP="00C73704">
      <w:pPr>
        <w:ind w:right="284"/>
      </w:pPr>
      <w:r w:rsidRPr="009A5407">
        <w:t>Public Notice of the Meeting has been given in accordance with Sch 12 paragraph 10(2) of the LGA 1972</w:t>
      </w:r>
    </w:p>
    <w:p w14:paraId="095C5368" w14:textId="77777777" w:rsidR="00DA3987" w:rsidRPr="0031321B" w:rsidRDefault="00DA3987" w:rsidP="00C73704">
      <w:pPr>
        <w:ind w:left="0" w:right="284"/>
        <w:rPr>
          <w:sz w:val="10"/>
          <w:szCs w:val="10"/>
        </w:rPr>
      </w:pPr>
    </w:p>
    <w:p w14:paraId="49091704" w14:textId="228373E9" w:rsidR="000E1148" w:rsidRDefault="00DA3987" w:rsidP="00C73704">
      <w:pPr>
        <w:pStyle w:val="Heading1"/>
        <w:numPr>
          <w:ilvl w:val="0"/>
          <w:numId w:val="12"/>
        </w:numPr>
        <w:spacing w:line="276" w:lineRule="auto"/>
      </w:pPr>
      <w:r w:rsidRPr="009A5407">
        <w:t>Apologies</w:t>
      </w:r>
    </w:p>
    <w:p w14:paraId="04441819" w14:textId="3FB488EB" w:rsidR="000E1148" w:rsidRPr="000E1148" w:rsidRDefault="002266D2" w:rsidP="00C73704">
      <w:pPr>
        <w:rPr>
          <w:lang w:eastAsia="en-GB"/>
        </w:rPr>
      </w:pPr>
      <w:r>
        <w:rPr>
          <w:lang w:eastAsia="en-GB"/>
        </w:rPr>
        <w:t>DCC Cllr Angela Surtees</w:t>
      </w:r>
    </w:p>
    <w:p w14:paraId="18F70EA2" w14:textId="77777777" w:rsidR="00DA3987" w:rsidRPr="0031321B" w:rsidRDefault="00DA3987" w:rsidP="00C73704">
      <w:pPr>
        <w:rPr>
          <w:sz w:val="10"/>
          <w:szCs w:val="10"/>
        </w:rPr>
      </w:pPr>
    </w:p>
    <w:p w14:paraId="58F90B3B" w14:textId="77777777" w:rsidR="00DA3987" w:rsidRPr="009A5407" w:rsidRDefault="00DA3987" w:rsidP="00C73704">
      <w:pPr>
        <w:pStyle w:val="Heading1"/>
        <w:numPr>
          <w:ilvl w:val="0"/>
          <w:numId w:val="12"/>
        </w:numPr>
        <w:spacing w:line="276" w:lineRule="auto"/>
      </w:pPr>
      <w:r w:rsidRPr="009A5407">
        <w:t>Declarations of Interest</w:t>
      </w:r>
    </w:p>
    <w:p w14:paraId="6530C0FB" w14:textId="16E87DBA" w:rsidR="00DA3987" w:rsidRDefault="0045293B" w:rsidP="00C73704">
      <w:pPr>
        <w:ind w:left="432" w:right="284"/>
      </w:pPr>
      <w:r>
        <w:t>None</w:t>
      </w:r>
    </w:p>
    <w:p w14:paraId="1A684244" w14:textId="77777777" w:rsidR="00DA3987" w:rsidRPr="0031321B" w:rsidRDefault="00DA3987" w:rsidP="00C73704">
      <w:pPr>
        <w:ind w:left="0" w:right="284"/>
        <w:rPr>
          <w:sz w:val="10"/>
          <w:szCs w:val="10"/>
        </w:rPr>
      </w:pPr>
    </w:p>
    <w:p w14:paraId="78E35477" w14:textId="442C595C" w:rsidR="000E1148" w:rsidRDefault="00DA3987" w:rsidP="00C73704">
      <w:pPr>
        <w:pStyle w:val="Heading1"/>
        <w:numPr>
          <w:ilvl w:val="0"/>
          <w:numId w:val="12"/>
        </w:numPr>
        <w:spacing w:line="276" w:lineRule="auto"/>
      </w:pPr>
      <w:r w:rsidRPr="009A5407">
        <w:t>Minutes</w:t>
      </w:r>
    </w:p>
    <w:p w14:paraId="746CE946" w14:textId="7538B781" w:rsidR="000E1148" w:rsidRPr="000E1148" w:rsidRDefault="000E1148" w:rsidP="00C73704">
      <w:pPr>
        <w:rPr>
          <w:b/>
          <w:bCs/>
          <w:lang w:eastAsia="en-GB"/>
        </w:rPr>
      </w:pPr>
      <w:r w:rsidRPr="000E1148">
        <w:rPr>
          <w:b/>
          <w:bCs/>
          <w:lang w:eastAsia="en-GB"/>
        </w:rPr>
        <w:t>RESOLVED</w:t>
      </w:r>
    </w:p>
    <w:p w14:paraId="2CC2DF74" w14:textId="4652FDE7" w:rsidR="00DA3987" w:rsidRPr="000E1148" w:rsidRDefault="00DA3987" w:rsidP="00C73704">
      <w:pPr>
        <w:rPr>
          <w:b/>
          <w:bCs/>
        </w:rPr>
      </w:pPr>
      <w:r w:rsidRPr="000E1148">
        <w:rPr>
          <w:b/>
          <w:bCs/>
        </w:rPr>
        <w:t>To approve the Minutes of the Monthly Meeting held Monday 16</w:t>
      </w:r>
      <w:r w:rsidRPr="000E1148">
        <w:rPr>
          <w:b/>
          <w:bCs/>
          <w:vertAlign w:val="superscript"/>
        </w:rPr>
        <w:t>th</w:t>
      </w:r>
      <w:r w:rsidRPr="000E1148">
        <w:rPr>
          <w:b/>
          <w:bCs/>
        </w:rPr>
        <w:t xml:space="preserve"> January 2023</w:t>
      </w:r>
    </w:p>
    <w:p w14:paraId="4B033A2F" w14:textId="77777777" w:rsidR="00DA3987" w:rsidRPr="0031321B" w:rsidRDefault="00DA3987" w:rsidP="00C73704">
      <w:pPr>
        <w:rPr>
          <w:sz w:val="10"/>
          <w:szCs w:val="10"/>
        </w:rPr>
      </w:pPr>
    </w:p>
    <w:p w14:paraId="55DBFD22" w14:textId="00AB27C0" w:rsidR="00DA3987" w:rsidRDefault="00DA3987" w:rsidP="00C73704">
      <w:pPr>
        <w:pStyle w:val="Heading1"/>
        <w:numPr>
          <w:ilvl w:val="0"/>
          <w:numId w:val="12"/>
        </w:numPr>
        <w:spacing w:line="276" w:lineRule="auto"/>
      </w:pPr>
      <w:r w:rsidRPr="009A5407">
        <w:t>Matters of Information</w:t>
      </w:r>
    </w:p>
    <w:p w14:paraId="4120A9D8" w14:textId="6EDFF45A" w:rsidR="000E1148" w:rsidRDefault="0045293B" w:rsidP="00C73704">
      <w:pPr>
        <w:rPr>
          <w:lang w:eastAsia="en-GB"/>
        </w:rPr>
      </w:pPr>
      <w:r>
        <w:rPr>
          <w:lang w:eastAsia="en-GB"/>
        </w:rPr>
        <w:t xml:space="preserve">All covered by the </w:t>
      </w:r>
      <w:r w:rsidR="00375620">
        <w:rPr>
          <w:lang w:eastAsia="en-GB"/>
        </w:rPr>
        <w:t>agenda.</w:t>
      </w:r>
    </w:p>
    <w:p w14:paraId="738AD5F1" w14:textId="77777777" w:rsidR="00DA3987" w:rsidRPr="0031321B" w:rsidRDefault="00DA3987" w:rsidP="00C73704">
      <w:pPr>
        <w:ind w:left="0"/>
        <w:rPr>
          <w:sz w:val="10"/>
          <w:szCs w:val="10"/>
        </w:rPr>
      </w:pPr>
    </w:p>
    <w:p w14:paraId="303E8187" w14:textId="77777777" w:rsidR="00DA3987" w:rsidRPr="009A5407" w:rsidRDefault="00DA3987" w:rsidP="00C73704">
      <w:pPr>
        <w:pStyle w:val="Heading1"/>
        <w:numPr>
          <w:ilvl w:val="0"/>
          <w:numId w:val="12"/>
        </w:numPr>
        <w:spacing w:line="276" w:lineRule="auto"/>
      </w:pPr>
      <w:r w:rsidRPr="009A5407">
        <w:t>Reports</w:t>
      </w:r>
    </w:p>
    <w:p w14:paraId="68FBDEFF" w14:textId="706CFA69" w:rsidR="00DA3987" w:rsidRDefault="0045293B" w:rsidP="00C73704">
      <w:pPr>
        <w:pStyle w:val="Heading2"/>
        <w:spacing w:line="276" w:lineRule="auto"/>
      </w:pPr>
      <w:r>
        <w:t xml:space="preserve">   </w:t>
      </w:r>
      <w:r w:rsidR="00DA3987" w:rsidRPr="009A5407">
        <w:t>Police</w:t>
      </w:r>
    </w:p>
    <w:p w14:paraId="3FCE0973" w14:textId="12FFBEA8" w:rsidR="005C1F80" w:rsidRDefault="0045293B" w:rsidP="00C73704">
      <w:pPr>
        <w:ind w:left="720"/>
        <w:rPr>
          <w:lang w:eastAsia="en-GB"/>
        </w:rPr>
      </w:pPr>
      <w:r>
        <w:rPr>
          <w:lang w:eastAsia="en-GB"/>
        </w:rPr>
        <w:t xml:space="preserve">   None </w:t>
      </w:r>
      <w:r w:rsidR="00375620">
        <w:rPr>
          <w:lang w:eastAsia="en-GB"/>
        </w:rPr>
        <w:t>given.</w:t>
      </w:r>
    </w:p>
    <w:p w14:paraId="79B7ADC0" w14:textId="77777777" w:rsidR="005C1F80" w:rsidRPr="00C73704" w:rsidRDefault="005C1F80" w:rsidP="00C73704">
      <w:pPr>
        <w:spacing w:line="240" w:lineRule="auto"/>
        <w:ind w:left="0"/>
        <w:rPr>
          <w:sz w:val="10"/>
          <w:szCs w:val="10"/>
          <w:lang w:eastAsia="en-GB"/>
        </w:rPr>
      </w:pPr>
    </w:p>
    <w:p w14:paraId="21A6DD5E" w14:textId="63739753" w:rsidR="00DA3987" w:rsidRDefault="00DA3987" w:rsidP="00C73704">
      <w:pPr>
        <w:pStyle w:val="Heading2"/>
        <w:spacing w:line="276" w:lineRule="auto"/>
        <w:ind w:left="851" w:hanging="425"/>
      </w:pPr>
      <w:r w:rsidRPr="009A5407">
        <w:t xml:space="preserve">DCC </w:t>
      </w:r>
    </w:p>
    <w:p w14:paraId="6AA8B287" w14:textId="4E6E5CA7" w:rsidR="005C1F80" w:rsidRDefault="0045293B" w:rsidP="00C73704">
      <w:pPr>
        <w:rPr>
          <w:lang w:eastAsia="en-GB"/>
        </w:rPr>
      </w:pPr>
      <w:r>
        <w:rPr>
          <w:lang w:eastAsia="en-GB"/>
        </w:rPr>
        <w:t xml:space="preserve">         Apologies received from DCC Cllr Angela Surtees.</w:t>
      </w:r>
    </w:p>
    <w:p w14:paraId="7841B842" w14:textId="77777777" w:rsidR="005C1F80" w:rsidRPr="00C73704" w:rsidRDefault="005C1F80" w:rsidP="00C73704">
      <w:pPr>
        <w:spacing w:line="240" w:lineRule="auto"/>
        <w:ind w:left="0"/>
        <w:rPr>
          <w:sz w:val="11"/>
          <w:szCs w:val="11"/>
          <w:lang w:eastAsia="en-GB"/>
        </w:rPr>
      </w:pPr>
    </w:p>
    <w:p w14:paraId="198714E0" w14:textId="1E4352C5" w:rsidR="00DA3987" w:rsidRDefault="00DA3987" w:rsidP="00C73704">
      <w:pPr>
        <w:pStyle w:val="Heading2"/>
        <w:spacing w:line="276" w:lineRule="auto"/>
      </w:pPr>
      <w:r w:rsidRPr="009A5407">
        <w:t xml:space="preserve">  Community Centre</w:t>
      </w:r>
    </w:p>
    <w:p w14:paraId="17CB0538" w14:textId="41A8A2F9" w:rsidR="005C1F80" w:rsidRDefault="0045293B" w:rsidP="00C73704">
      <w:pPr>
        <w:ind w:left="851" w:hanging="25"/>
        <w:rPr>
          <w:lang w:eastAsia="en-GB"/>
        </w:rPr>
      </w:pPr>
      <w:r>
        <w:rPr>
          <w:lang w:eastAsia="en-GB"/>
        </w:rPr>
        <w:t>Cllr. Sheila Wilson Gave the report which included information on the forthcoming coffee mornings   and possible Coronation Event</w:t>
      </w:r>
      <w:r w:rsidR="00AC0E2B">
        <w:rPr>
          <w:lang w:eastAsia="en-GB"/>
        </w:rPr>
        <w:t xml:space="preserve"> in July.</w:t>
      </w:r>
    </w:p>
    <w:p w14:paraId="6F241086" w14:textId="77777777" w:rsidR="005C1F80" w:rsidRPr="00C73704" w:rsidRDefault="005C1F80" w:rsidP="00C73704">
      <w:pPr>
        <w:spacing w:line="240" w:lineRule="auto"/>
        <w:ind w:left="0"/>
        <w:rPr>
          <w:sz w:val="10"/>
          <w:szCs w:val="10"/>
          <w:lang w:eastAsia="en-GB"/>
        </w:rPr>
      </w:pPr>
    </w:p>
    <w:p w14:paraId="6E3891EA" w14:textId="0C46A16F" w:rsidR="00DA3987" w:rsidRDefault="00DA3987" w:rsidP="00C73704">
      <w:pPr>
        <w:pStyle w:val="Heading2"/>
        <w:spacing w:line="276" w:lineRule="auto"/>
      </w:pPr>
      <w:r>
        <w:t xml:space="preserve">  Annual Report</w:t>
      </w:r>
    </w:p>
    <w:p w14:paraId="0CABD0B5" w14:textId="737E2670" w:rsidR="005C1F80" w:rsidRDefault="0045293B" w:rsidP="00C73704">
      <w:pPr>
        <w:ind w:left="1429" w:hanging="709"/>
        <w:rPr>
          <w:lang w:eastAsia="en-GB"/>
        </w:rPr>
      </w:pPr>
      <w:r>
        <w:rPr>
          <w:lang w:eastAsia="en-GB"/>
        </w:rPr>
        <w:t xml:space="preserve">   The Clerk had circulated the draft Annual Report.</w:t>
      </w:r>
    </w:p>
    <w:p w14:paraId="49957E77" w14:textId="6F835E3B" w:rsidR="0045293B" w:rsidRPr="0045293B" w:rsidRDefault="0045293B" w:rsidP="00C73704">
      <w:pPr>
        <w:ind w:left="1429" w:hanging="709"/>
        <w:rPr>
          <w:b/>
          <w:bCs/>
          <w:lang w:eastAsia="en-GB"/>
        </w:rPr>
      </w:pPr>
      <w:r>
        <w:rPr>
          <w:lang w:eastAsia="en-GB"/>
        </w:rPr>
        <w:t xml:space="preserve">   </w:t>
      </w:r>
      <w:r w:rsidRPr="0045293B">
        <w:rPr>
          <w:b/>
          <w:bCs/>
          <w:lang w:eastAsia="en-GB"/>
        </w:rPr>
        <w:t>RESOLVED</w:t>
      </w:r>
    </w:p>
    <w:p w14:paraId="209DB773" w14:textId="1449D52A" w:rsidR="0045293B" w:rsidRPr="0045293B" w:rsidRDefault="0045293B" w:rsidP="00C73704">
      <w:pPr>
        <w:ind w:left="851" w:hanging="131"/>
        <w:rPr>
          <w:b/>
          <w:bCs/>
          <w:lang w:eastAsia="en-GB"/>
        </w:rPr>
      </w:pPr>
      <w:r w:rsidRPr="0045293B">
        <w:rPr>
          <w:b/>
          <w:bCs/>
          <w:lang w:eastAsia="en-GB"/>
        </w:rPr>
        <w:t xml:space="preserve">   To approve the Annual Report</w:t>
      </w:r>
      <w:r>
        <w:rPr>
          <w:b/>
          <w:bCs/>
          <w:lang w:eastAsia="en-GB"/>
        </w:rPr>
        <w:t xml:space="preserve"> – which will now be accessible on the website and at the Annual</w:t>
      </w:r>
      <w:r w:rsidR="00C73704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Parish Meeting.</w:t>
      </w:r>
      <w:r w:rsidR="00851C90">
        <w:rPr>
          <w:b/>
          <w:bCs/>
          <w:lang w:eastAsia="en-GB"/>
        </w:rPr>
        <w:t xml:space="preserve"> </w:t>
      </w:r>
    </w:p>
    <w:p w14:paraId="52132D03" w14:textId="77777777" w:rsidR="005C1F80" w:rsidRPr="005C1F80" w:rsidRDefault="005C1F80" w:rsidP="00C73704">
      <w:pPr>
        <w:ind w:left="0"/>
        <w:rPr>
          <w:lang w:eastAsia="en-GB"/>
        </w:rPr>
      </w:pPr>
    </w:p>
    <w:p w14:paraId="0B42B539" w14:textId="44B29D89" w:rsidR="00DA3987" w:rsidRDefault="00DA3987" w:rsidP="00C73704">
      <w:pPr>
        <w:pStyle w:val="Heading2"/>
        <w:spacing w:line="276" w:lineRule="auto"/>
      </w:pPr>
      <w:r>
        <w:lastRenderedPageBreak/>
        <w:t xml:space="preserve">  Norman Hughes Award</w:t>
      </w:r>
    </w:p>
    <w:p w14:paraId="13527B9F" w14:textId="0ADDA920" w:rsidR="005C1F80" w:rsidRDefault="0045293B" w:rsidP="00C73704">
      <w:pPr>
        <w:ind w:left="567" w:hanging="709"/>
        <w:rPr>
          <w:lang w:eastAsia="en-GB"/>
        </w:rPr>
      </w:pPr>
      <w:r>
        <w:rPr>
          <w:lang w:eastAsia="en-GB"/>
        </w:rPr>
        <w:t xml:space="preserve">                    The Clerk had circulated the nominations for the </w:t>
      </w:r>
      <w:r w:rsidR="00375620">
        <w:rPr>
          <w:lang w:eastAsia="en-GB"/>
        </w:rPr>
        <w:t>Award</w:t>
      </w:r>
      <w:r>
        <w:rPr>
          <w:lang w:eastAsia="en-GB"/>
        </w:rPr>
        <w:t>.</w:t>
      </w:r>
    </w:p>
    <w:p w14:paraId="52AB2769" w14:textId="5EEEB22C" w:rsidR="0045293B" w:rsidRPr="00851C90" w:rsidRDefault="0045293B" w:rsidP="00C73704">
      <w:pPr>
        <w:ind w:left="851"/>
        <w:rPr>
          <w:b/>
          <w:bCs/>
          <w:lang w:eastAsia="en-GB"/>
        </w:rPr>
      </w:pPr>
      <w:r w:rsidRPr="00851C90">
        <w:rPr>
          <w:b/>
          <w:bCs/>
          <w:lang w:eastAsia="en-GB"/>
        </w:rPr>
        <w:t>RESOLVED</w:t>
      </w:r>
    </w:p>
    <w:p w14:paraId="1035D3DD" w14:textId="5868B577" w:rsidR="00851C90" w:rsidRPr="00851C90" w:rsidRDefault="0045293B" w:rsidP="00C73704">
      <w:pPr>
        <w:ind w:left="557" w:firstLine="294"/>
        <w:rPr>
          <w:b/>
          <w:bCs/>
          <w:lang w:eastAsia="en-GB"/>
        </w:rPr>
      </w:pPr>
      <w:r w:rsidRPr="00851C90">
        <w:rPr>
          <w:b/>
          <w:bCs/>
          <w:lang w:eastAsia="en-GB"/>
        </w:rPr>
        <w:t xml:space="preserve">The Award to be presented to two </w:t>
      </w:r>
      <w:r w:rsidR="00375620" w:rsidRPr="00851C90">
        <w:rPr>
          <w:b/>
          <w:bCs/>
          <w:lang w:eastAsia="en-GB"/>
        </w:rPr>
        <w:t>recipients.</w:t>
      </w:r>
      <w:r w:rsidRPr="00851C90">
        <w:rPr>
          <w:b/>
          <w:bCs/>
          <w:lang w:eastAsia="en-GB"/>
        </w:rPr>
        <w:t xml:space="preserve"> </w:t>
      </w:r>
    </w:p>
    <w:p w14:paraId="5C627354" w14:textId="5BD3CBC3" w:rsidR="00851C90" w:rsidRPr="00851C90" w:rsidRDefault="0045293B" w:rsidP="00C73704">
      <w:pPr>
        <w:ind w:left="851"/>
        <w:rPr>
          <w:b/>
          <w:bCs/>
          <w:lang w:eastAsia="en-GB"/>
        </w:rPr>
      </w:pPr>
      <w:r w:rsidRPr="00851C90">
        <w:rPr>
          <w:b/>
          <w:bCs/>
          <w:lang w:eastAsia="en-GB"/>
        </w:rPr>
        <w:t xml:space="preserve">Jill Paterson – for her </w:t>
      </w:r>
      <w:r w:rsidR="00182825">
        <w:rPr>
          <w:b/>
          <w:bCs/>
          <w:lang w:eastAsia="en-GB"/>
        </w:rPr>
        <w:t xml:space="preserve">very </w:t>
      </w:r>
      <w:r w:rsidR="00851C90" w:rsidRPr="00851C90">
        <w:rPr>
          <w:b/>
          <w:bCs/>
          <w:lang w:eastAsia="en-GB"/>
        </w:rPr>
        <w:t>valued commitment to the Community in Hawthorn</w:t>
      </w:r>
    </w:p>
    <w:p w14:paraId="6E04E086" w14:textId="6A54C2D0" w:rsidR="00851C90" w:rsidRPr="00851C90" w:rsidRDefault="00851C90" w:rsidP="00C73704">
      <w:pPr>
        <w:ind w:left="851"/>
        <w:rPr>
          <w:b/>
          <w:bCs/>
          <w:lang w:eastAsia="en-GB"/>
        </w:rPr>
      </w:pPr>
      <w:r w:rsidRPr="00851C90">
        <w:rPr>
          <w:b/>
          <w:bCs/>
          <w:lang w:eastAsia="en-GB"/>
        </w:rPr>
        <w:t xml:space="preserve">Louise Murray together with the Community Centre Volunteers for their continued and sustained work for </w:t>
      </w:r>
      <w:proofErr w:type="gramStart"/>
      <w:r w:rsidR="00182825">
        <w:rPr>
          <w:b/>
          <w:bCs/>
          <w:lang w:eastAsia="en-GB"/>
        </w:rPr>
        <w:t>local residents</w:t>
      </w:r>
      <w:proofErr w:type="gramEnd"/>
      <w:r w:rsidR="00182825">
        <w:rPr>
          <w:b/>
          <w:bCs/>
          <w:lang w:eastAsia="en-GB"/>
        </w:rPr>
        <w:t>.</w:t>
      </w:r>
    </w:p>
    <w:p w14:paraId="2D6F34A4" w14:textId="77777777" w:rsidR="005C1F80" w:rsidRPr="00C73704" w:rsidRDefault="005C1F80" w:rsidP="00C73704">
      <w:pPr>
        <w:spacing w:line="240" w:lineRule="auto"/>
        <w:ind w:left="0"/>
        <w:rPr>
          <w:sz w:val="11"/>
          <w:szCs w:val="11"/>
          <w:lang w:eastAsia="en-GB"/>
        </w:rPr>
      </w:pPr>
    </w:p>
    <w:p w14:paraId="192EFEE3" w14:textId="559ADB24" w:rsidR="00DA3987" w:rsidRDefault="00DA3987" w:rsidP="00C73704">
      <w:pPr>
        <w:pStyle w:val="Heading2"/>
        <w:spacing w:line="276" w:lineRule="auto"/>
      </w:pPr>
      <w:r>
        <w:t xml:space="preserve">  </w:t>
      </w:r>
      <w:r w:rsidRPr="009A5407">
        <w:t>Any other reports</w:t>
      </w:r>
    </w:p>
    <w:p w14:paraId="30D5D4A9" w14:textId="4861D90D" w:rsidR="005C1F80" w:rsidRPr="00C73704" w:rsidRDefault="00375620" w:rsidP="00C73704">
      <w:pPr>
        <w:pStyle w:val="ListParagraph"/>
        <w:numPr>
          <w:ilvl w:val="0"/>
          <w:numId w:val="25"/>
        </w:numPr>
        <w:rPr>
          <w:b/>
          <w:bCs/>
        </w:rPr>
      </w:pPr>
      <w:r w:rsidRPr="00C73704">
        <w:rPr>
          <w:b/>
          <w:bCs/>
        </w:rPr>
        <w:t>CDALC:</w:t>
      </w:r>
      <w:r w:rsidR="00AC0E2B" w:rsidRPr="00C73704">
        <w:rPr>
          <w:b/>
          <w:bCs/>
        </w:rPr>
        <w:t xml:space="preserve"> Smaller Councils Committee</w:t>
      </w:r>
    </w:p>
    <w:p w14:paraId="5C450C6C" w14:textId="752BE003" w:rsidR="00AC0E2B" w:rsidRDefault="00AC0E2B" w:rsidP="00C73704">
      <w:pPr>
        <w:pStyle w:val="ListParagraph"/>
        <w:ind w:left="1146"/>
      </w:pPr>
      <w:r>
        <w:t xml:space="preserve">The Chairman, Cllr. Diane Hughes said she was unable to attend the next meeting. </w:t>
      </w:r>
    </w:p>
    <w:p w14:paraId="2F3DB878" w14:textId="669F3EE3" w:rsidR="00AC0E2B" w:rsidRDefault="00AC0E2B" w:rsidP="00C73704">
      <w:pPr>
        <w:pStyle w:val="ListParagraph"/>
        <w:ind w:left="1146"/>
      </w:pPr>
      <w:r>
        <w:t xml:space="preserve">The Clerk informed members that Steve Ragg is retiring, </w:t>
      </w:r>
    </w:p>
    <w:p w14:paraId="3655CF95" w14:textId="078228C2" w:rsidR="00AC0E2B" w:rsidRPr="00AC0E2B" w:rsidRDefault="00AC0E2B" w:rsidP="00C73704">
      <w:pPr>
        <w:pStyle w:val="ListParagraph"/>
        <w:ind w:left="1146"/>
        <w:rPr>
          <w:b/>
          <w:bCs/>
        </w:rPr>
      </w:pPr>
      <w:r w:rsidRPr="00AC0E2B">
        <w:rPr>
          <w:b/>
          <w:bCs/>
        </w:rPr>
        <w:t>RESOLVED</w:t>
      </w:r>
    </w:p>
    <w:p w14:paraId="276259F1" w14:textId="5BCFD12A" w:rsidR="00AC0E2B" w:rsidRPr="00AC0E2B" w:rsidRDefault="00AC0E2B" w:rsidP="00C73704">
      <w:pPr>
        <w:pStyle w:val="ListParagraph"/>
        <w:ind w:left="1146"/>
        <w:rPr>
          <w:b/>
          <w:bCs/>
        </w:rPr>
      </w:pPr>
      <w:r w:rsidRPr="00AC0E2B">
        <w:rPr>
          <w:b/>
          <w:bCs/>
        </w:rPr>
        <w:t xml:space="preserve">To send the Council’s best wishes </w:t>
      </w:r>
    </w:p>
    <w:p w14:paraId="3AF50044" w14:textId="77777777" w:rsidR="00DA3987" w:rsidRPr="0031321B" w:rsidRDefault="00DA3987" w:rsidP="00C73704">
      <w:pPr>
        <w:rPr>
          <w:sz w:val="10"/>
          <w:szCs w:val="10"/>
        </w:rPr>
      </w:pPr>
    </w:p>
    <w:p w14:paraId="6417F436" w14:textId="31DBCD3C" w:rsidR="00DA3987" w:rsidRDefault="00DA3987" w:rsidP="00C73704">
      <w:pPr>
        <w:pStyle w:val="Heading1"/>
        <w:numPr>
          <w:ilvl w:val="0"/>
          <w:numId w:val="12"/>
        </w:numPr>
        <w:spacing w:line="276" w:lineRule="auto"/>
      </w:pPr>
      <w:r w:rsidRPr="009A5407">
        <w:t>Public Participation</w:t>
      </w:r>
    </w:p>
    <w:p w14:paraId="1D119794" w14:textId="71521BA9" w:rsidR="00AC0E2B" w:rsidRPr="00AC0E2B" w:rsidRDefault="00AC0E2B" w:rsidP="00C73704">
      <w:pPr>
        <w:pStyle w:val="Heading2"/>
        <w:spacing w:line="276" w:lineRule="auto"/>
      </w:pPr>
      <w:r>
        <w:t xml:space="preserve">  Coronation</w:t>
      </w:r>
    </w:p>
    <w:p w14:paraId="585D4F96" w14:textId="47E17B04" w:rsidR="00AC0E2B" w:rsidRPr="00AC0E2B" w:rsidRDefault="00AC0E2B" w:rsidP="00C73704">
      <w:pPr>
        <w:pStyle w:val="Heading2"/>
        <w:numPr>
          <w:ilvl w:val="0"/>
          <w:numId w:val="0"/>
        </w:numPr>
        <w:spacing w:line="276" w:lineRule="auto"/>
        <w:ind w:left="851"/>
        <w:rPr>
          <w:b w:val="0"/>
          <w:bCs w:val="0"/>
        </w:rPr>
      </w:pPr>
      <w:r w:rsidRPr="00AC0E2B">
        <w:rPr>
          <w:b w:val="0"/>
          <w:bCs w:val="0"/>
        </w:rPr>
        <w:t>A member of the public asked about a possible Coronation Event.</w:t>
      </w:r>
    </w:p>
    <w:p w14:paraId="027FEE03" w14:textId="4E2B8A15" w:rsidR="00AC0E2B" w:rsidRPr="00AC0E2B" w:rsidRDefault="00AC0E2B" w:rsidP="00C73704">
      <w:pPr>
        <w:ind w:left="851"/>
        <w:rPr>
          <w:lang w:eastAsia="en-GB"/>
        </w:rPr>
      </w:pPr>
      <w:r w:rsidRPr="00AC0E2B">
        <w:rPr>
          <w:lang w:eastAsia="en-GB"/>
        </w:rPr>
        <w:t>The Chairman said the council will work with the Community Centre and an event will probably be held on 1</w:t>
      </w:r>
      <w:r w:rsidRPr="00AC0E2B">
        <w:rPr>
          <w:vertAlign w:val="superscript"/>
          <w:lang w:eastAsia="en-GB"/>
        </w:rPr>
        <w:t>st</w:t>
      </w:r>
      <w:r w:rsidRPr="00AC0E2B">
        <w:rPr>
          <w:lang w:eastAsia="en-GB"/>
        </w:rPr>
        <w:t xml:space="preserve"> July – but this will be confirmed </w:t>
      </w:r>
      <w:proofErr w:type="gramStart"/>
      <w:r w:rsidR="00375620" w:rsidRPr="00AC0E2B">
        <w:rPr>
          <w:lang w:eastAsia="en-GB"/>
        </w:rPr>
        <w:t>at</w:t>
      </w:r>
      <w:r w:rsidRPr="00AC0E2B">
        <w:rPr>
          <w:lang w:eastAsia="en-GB"/>
        </w:rPr>
        <w:t xml:space="preserve"> a later date</w:t>
      </w:r>
      <w:proofErr w:type="gramEnd"/>
      <w:r w:rsidRPr="00AC0E2B">
        <w:rPr>
          <w:lang w:eastAsia="en-GB"/>
        </w:rPr>
        <w:t>.</w:t>
      </w:r>
    </w:p>
    <w:p w14:paraId="63C28505" w14:textId="38760807" w:rsidR="00AC0E2B" w:rsidRPr="00C73704" w:rsidRDefault="00AC0E2B" w:rsidP="00C73704">
      <w:pPr>
        <w:spacing w:line="240" w:lineRule="auto"/>
        <w:rPr>
          <w:sz w:val="13"/>
          <w:szCs w:val="13"/>
          <w:lang w:eastAsia="en-GB"/>
        </w:rPr>
      </w:pPr>
    </w:p>
    <w:p w14:paraId="231ECE02" w14:textId="1E7AAD77" w:rsidR="00AC0E2B" w:rsidRDefault="00AC0E2B" w:rsidP="00C73704">
      <w:pPr>
        <w:pStyle w:val="Heading2"/>
        <w:spacing w:line="276" w:lineRule="auto"/>
      </w:pPr>
      <w:r>
        <w:t xml:space="preserve">   Veterans’ Bench</w:t>
      </w:r>
    </w:p>
    <w:p w14:paraId="0600AEB6" w14:textId="648F1ACC" w:rsidR="00DA3987" w:rsidRPr="00C73704" w:rsidRDefault="00AC0E2B" w:rsidP="00C73704">
      <w:pPr>
        <w:rPr>
          <w:lang w:eastAsia="en-GB"/>
        </w:rPr>
      </w:pPr>
      <w:r>
        <w:rPr>
          <w:lang w:eastAsia="en-GB"/>
        </w:rPr>
        <w:t xml:space="preserve">          There will be a formal presentation of the bench – date to be confirmed.</w:t>
      </w:r>
    </w:p>
    <w:p w14:paraId="633B2F97" w14:textId="77777777" w:rsidR="00DA3987" w:rsidRDefault="00DA3987" w:rsidP="00C73704">
      <w:pPr>
        <w:pStyle w:val="Heading1"/>
        <w:numPr>
          <w:ilvl w:val="0"/>
          <w:numId w:val="12"/>
        </w:numPr>
        <w:spacing w:line="276" w:lineRule="auto"/>
      </w:pPr>
      <w:r w:rsidRPr="009A5407">
        <w:t xml:space="preserve">Correspondence </w:t>
      </w:r>
    </w:p>
    <w:p w14:paraId="709DABE3" w14:textId="0A098304" w:rsidR="00DA3987" w:rsidRDefault="009D1834" w:rsidP="00C73704">
      <w:pPr>
        <w:pStyle w:val="Heading2"/>
        <w:spacing w:line="276" w:lineRule="auto"/>
      </w:pPr>
      <w:r>
        <w:t xml:space="preserve"> </w:t>
      </w:r>
      <w:r w:rsidR="00DA3987">
        <w:t>Play area – log climber DCC</w:t>
      </w:r>
    </w:p>
    <w:p w14:paraId="4FC090BD" w14:textId="564F42C5" w:rsidR="00B55CC8" w:rsidRDefault="00AC0E2B" w:rsidP="00C73704">
      <w:pPr>
        <w:ind w:left="851" w:hanging="425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 xml:space="preserve">       The Clerk had circulated the response from DCC regarding the log climber in the Belmont play area. </w:t>
      </w:r>
      <w:r w:rsidR="00375620">
        <w:rPr>
          <w:rFonts w:ascii="Calibri" w:hAnsi="Calibri" w:cs="Calibri"/>
          <w:color w:val="000000"/>
          <w:lang w:eastAsia="en-GB"/>
        </w:rPr>
        <w:t>DCC has</w:t>
      </w:r>
      <w:r>
        <w:rPr>
          <w:rFonts w:ascii="Calibri" w:hAnsi="Calibri" w:cs="Calibri"/>
          <w:color w:val="000000"/>
          <w:lang w:eastAsia="en-GB"/>
        </w:rPr>
        <w:t xml:space="preserve"> confirmed </w:t>
      </w:r>
      <w:r w:rsidR="00375620">
        <w:rPr>
          <w:rFonts w:ascii="Calibri" w:hAnsi="Calibri" w:cs="Calibri"/>
          <w:color w:val="000000"/>
          <w:lang w:eastAsia="en-GB"/>
        </w:rPr>
        <w:t xml:space="preserve">that </w:t>
      </w:r>
      <w:r w:rsidR="00375620" w:rsidRPr="0046653A">
        <w:rPr>
          <w:rFonts w:ascii="Calibri" w:hAnsi="Calibri" w:cs="Calibri"/>
          <w:color w:val="000000"/>
          <w:lang w:eastAsia="en-GB"/>
        </w:rPr>
        <w:t>the</w:t>
      </w:r>
      <w:r w:rsidR="0046653A" w:rsidRPr="0046653A">
        <w:rPr>
          <w:rFonts w:ascii="Calibri" w:hAnsi="Calibri" w:cs="Calibri"/>
          <w:color w:val="000000"/>
          <w:lang w:eastAsia="en-GB"/>
        </w:rPr>
        <w:t xml:space="preserve"> damaged post on the log climber is one of the foundation posts </w:t>
      </w:r>
      <w:r w:rsidR="00B55CC8">
        <w:rPr>
          <w:rFonts w:ascii="Calibri" w:hAnsi="Calibri" w:cs="Calibri"/>
          <w:color w:val="000000"/>
          <w:lang w:eastAsia="en-GB"/>
        </w:rPr>
        <w:t xml:space="preserve">and recommended going </w:t>
      </w:r>
      <w:r w:rsidR="0046653A" w:rsidRPr="0046653A">
        <w:rPr>
          <w:rFonts w:ascii="Calibri" w:hAnsi="Calibri" w:cs="Calibri"/>
          <w:color w:val="000000"/>
          <w:lang w:eastAsia="en-GB"/>
        </w:rPr>
        <w:t xml:space="preserve">back to the play company who installed the </w:t>
      </w:r>
      <w:r w:rsidR="00375620" w:rsidRPr="0046653A">
        <w:rPr>
          <w:rFonts w:ascii="Calibri" w:hAnsi="Calibri" w:cs="Calibri"/>
          <w:color w:val="000000"/>
          <w:lang w:eastAsia="en-GB"/>
        </w:rPr>
        <w:t>item.</w:t>
      </w:r>
    </w:p>
    <w:p w14:paraId="4A469ED0" w14:textId="52229A7A" w:rsidR="00B55CC8" w:rsidRDefault="00B55CC8" w:rsidP="00C73704">
      <w:pPr>
        <w:ind w:left="851" w:hanging="425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ab/>
        <w:t>It was felt that the original company is no longer in existence. The Clerk suggested that once the contract is awarded re the proposed new works in the play area – the contractor be asked to carry out the repairs to the log climber.</w:t>
      </w:r>
    </w:p>
    <w:p w14:paraId="148D2579" w14:textId="13AAD86F" w:rsidR="00B55CC8" w:rsidRPr="00B55CC8" w:rsidRDefault="00B55CC8" w:rsidP="00C73704">
      <w:pPr>
        <w:ind w:left="851" w:hanging="425"/>
        <w:rPr>
          <w:rFonts w:ascii="Calibri" w:hAnsi="Calibri" w:cs="Calibri"/>
          <w:b/>
          <w:bCs/>
          <w:color w:val="000000"/>
          <w:lang w:eastAsia="en-GB"/>
        </w:rPr>
      </w:pPr>
      <w:r w:rsidRPr="00B55CC8">
        <w:rPr>
          <w:rFonts w:ascii="Calibri" w:hAnsi="Calibri" w:cs="Calibri"/>
          <w:b/>
          <w:bCs/>
          <w:color w:val="000000"/>
          <w:lang w:eastAsia="en-GB"/>
        </w:rPr>
        <w:tab/>
        <w:t>RESOLVED</w:t>
      </w:r>
    </w:p>
    <w:p w14:paraId="5111912D" w14:textId="1F784360" w:rsidR="009D1834" w:rsidRPr="00B55CC8" w:rsidRDefault="00B55CC8" w:rsidP="00C73704">
      <w:pPr>
        <w:ind w:left="851" w:hanging="425"/>
        <w:rPr>
          <w:rFonts w:ascii="Calibri" w:hAnsi="Calibri" w:cs="Calibri"/>
          <w:b/>
          <w:bCs/>
          <w:color w:val="000000"/>
          <w:lang w:eastAsia="en-GB"/>
        </w:rPr>
      </w:pPr>
      <w:r w:rsidRPr="00B55CC8">
        <w:rPr>
          <w:rFonts w:ascii="Calibri" w:hAnsi="Calibri" w:cs="Calibri"/>
          <w:b/>
          <w:bCs/>
          <w:color w:val="000000"/>
          <w:lang w:eastAsia="en-GB"/>
        </w:rPr>
        <w:tab/>
        <w:t>This was agreed.</w:t>
      </w:r>
    </w:p>
    <w:p w14:paraId="2B62C887" w14:textId="77777777" w:rsidR="009D1834" w:rsidRPr="00C73704" w:rsidRDefault="009D1834" w:rsidP="00C73704">
      <w:pPr>
        <w:spacing w:line="240" w:lineRule="auto"/>
        <w:rPr>
          <w:sz w:val="13"/>
          <w:szCs w:val="13"/>
          <w:lang w:eastAsia="en-GB"/>
        </w:rPr>
      </w:pPr>
    </w:p>
    <w:p w14:paraId="34D3B804" w14:textId="019E4823" w:rsidR="009D1834" w:rsidRDefault="009D1834" w:rsidP="00C73704">
      <w:pPr>
        <w:pStyle w:val="Heading2"/>
        <w:numPr>
          <w:ilvl w:val="0"/>
          <w:numId w:val="0"/>
        </w:numPr>
        <w:spacing w:line="276" w:lineRule="auto"/>
        <w:ind w:left="567"/>
      </w:pPr>
      <w:r>
        <w:t>8.2.   Nalc Conference</w:t>
      </w:r>
    </w:p>
    <w:p w14:paraId="304229DA" w14:textId="6F8726E1" w:rsidR="009D1834" w:rsidRDefault="009D1834" w:rsidP="00C73704">
      <w:pPr>
        <w:rPr>
          <w:lang w:eastAsia="en-GB"/>
        </w:rPr>
      </w:pPr>
      <w:r>
        <w:rPr>
          <w:lang w:eastAsia="en-GB"/>
        </w:rPr>
        <w:t xml:space="preserve">             An invitation to attend the NALC </w:t>
      </w:r>
      <w:r w:rsidR="00375620">
        <w:rPr>
          <w:lang w:eastAsia="en-GB"/>
        </w:rPr>
        <w:t>Conference,</w:t>
      </w:r>
      <w:r w:rsidR="00B55CC8">
        <w:rPr>
          <w:lang w:eastAsia="en-GB"/>
        </w:rPr>
        <w:t xml:space="preserve"> </w:t>
      </w:r>
      <w:r>
        <w:rPr>
          <w:lang w:eastAsia="en-GB"/>
        </w:rPr>
        <w:t>free of charge</w:t>
      </w:r>
      <w:r w:rsidR="00B55CC8">
        <w:rPr>
          <w:lang w:eastAsia="en-GB"/>
        </w:rPr>
        <w:t>, has been received.</w:t>
      </w:r>
    </w:p>
    <w:p w14:paraId="411B9997" w14:textId="5E048131" w:rsidR="00B55CC8" w:rsidRPr="00B55CC8" w:rsidRDefault="00B55CC8" w:rsidP="00C73704">
      <w:pPr>
        <w:rPr>
          <w:b/>
          <w:bCs/>
          <w:lang w:eastAsia="en-GB"/>
        </w:rPr>
      </w:pPr>
      <w:r>
        <w:rPr>
          <w:lang w:eastAsia="en-GB"/>
        </w:rPr>
        <w:tab/>
        <w:t xml:space="preserve">       </w:t>
      </w:r>
      <w:r w:rsidRPr="00B55CC8">
        <w:rPr>
          <w:b/>
          <w:bCs/>
          <w:lang w:eastAsia="en-GB"/>
        </w:rPr>
        <w:t>RESOLVED</w:t>
      </w:r>
    </w:p>
    <w:p w14:paraId="6BD82337" w14:textId="2B895E21" w:rsidR="00DA3987" w:rsidRPr="00B55CC8" w:rsidRDefault="00B55CC8" w:rsidP="00C73704">
      <w:pPr>
        <w:rPr>
          <w:b/>
          <w:bCs/>
          <w:lang w:eastAsia="en-GB"/>
        </w:rPr>
      </w:pPr>
      <w:r w:rsidRPr="00B55CC8">
        <w:rPr>
          <w:b/>
          <w:bCs/>
          <w:lang w:eastAsia="en-GB"/>
        </w:rPr>
        <w:tab/>
        <w:t xml:space="preserve">       Not to take up this offer.</w:t>
      </w:r>
    </w:p>
    <w:p w14:paraId="5DCBE9A4" w14:textId="77777777" w:rsidR="00DA3987" w:rsidRPr="009A5407" w:rsidRDefault="00DA3987" w:rsidP="00C73704">
      <w:pPr>
        <w:pStyle w:val="Heading1"/>
        <w:numPr>
          <w:ilvl w:val="0"/>
          <w:numId w:val="12"/>
        </w:numPr>
        <w:spacing w:line="276" w:lineRule="auto"/>
      </w:pPr>
      <w:r w:rsidRPr="009A5407">
        <w:t xml:space="preserve">Financial:  </w:t>
      </w:r>
    </w:p>
    <w:p w14:paraId="141EC667" w14:textId="77777777" w:rsidR="00B55CC8" w:rsidRDefault="00B55CC8" w:rsidP="00C73704">
      <w:pPr>
        <w:pStyle w:val="Heading2"/>
        <w:spacing w:line="276" w:lineRule="auto"/>
      </w:pPr>
      <w:r>
        <w:t xml:space="preserve">  RESOLVED</w:t>
      </w:r>
    </w:p>
    <w:p w14:paraId="509ECD11" w14:textId="6103F40D" w:rsidR="0046653A" w:rsidRDefault="00B55CC8" w:rsidP="00C73704">
      <w:pPr>
        <w:pStyle w:val="Heading2"/>
        <w:numPr>
          <w:ilvl w:val="0"/>
          <w:numId w:val="0"/>
        </w:numPr>
        <w:spacing w:line="276" w:lineRule="auto"/>
        <w:ind w:left="426"/>
      </w:pPr>
      <w:r>
        <w:t xml:space="preserve">        To approve the following payments (Payments using GPOC)</w:t>
      </w:r>
    </w:p>
    <w:tbl>
      <w:tblPr>
        <w:tblW w:w="7680" w:type="dxa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2240"/>
        <w:gridCol w:w="2380"/>
        <w:gridCol w:w="1452"/>
      </w:tblGrid>
      <w:tr w:rsidR="0046653A" w:rsidRPr="0059453E" w14:paraId="29C62E14" w14:textId="77777777" w:rsidTr="00B55CC8">
        <w:trPr>
          <w:trHeight w:val="285"/>
        </w:trPr>
        <w:tc>
          <w:tcPr>
            <w:tcW w:w="1608" w:type="dxa"/>
            <w:shd w:val="clear" w:color="auto" w:fill="auto"/>
            <w:noWrap/>
            <w:hideMark/>
          </w:tcPr>
          <w:p w14:paraId="3FC9E438" w14:textId="77777777" w:rsidR="0046653A" w:rsidRPr="0059453E" w:rsidRDefault="0046653A" w:rsidP="00C73704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9453E">
              <w:rPr>
                <w:rFonts w:ascii="Calibri" w:hAnsi="Calibri" w:cs="Calibri"/>
                <w:sz w:val="20"/>
                <w:szCs w:val="20"/>
                <w:lang w:eastAsia="en-GB"/>
              </w:rPr>
              <w:t>19/01/2023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14:paraId="3F450632" w14:textId="77777777" w:rsidR="0046653A" w:rsidRPr="0059453E" w:rsidRDefault="0046653A" w:rsidP="00C73704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9453E">
              <w:rPr>
                <w:rFonts w:ascii="Calibri" w:hAnsi="Calibri" w:cs="Calibri"/>
                <w:sz w:val="20"/>
                <w:szCs w:val="20"/>
                <w:lang w:eastAsia="en-GB"/>
              </w:rPr>
              <w:t>A I Engraving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60B7B70" w14:textId="77777777" w:rsidR="0046653A" w:rsidRPr="0059453E" w:rsidRDefault="0046653A" w:rsidP="00C73704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9453E">
              <w:rPr>
                <w:rFonts w:ascii="Calibri" w:hAnsi="Calibri" w:cs="Calibri"/>
                <w:sz w:val="20"/>
                <w:szCs w:val="20"/>
                <w:lang w:eastAsia="en-GB"/>
              </w:rPr>
              <w:t>Mem Plaque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118B5846" w14:textId="77777777" w:rsidR="0046653A" w:rsidRPr="0059453E" w:rsidRDefault="0046653A" w:rsidP="00C73704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9453E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£50.00 </w:t>
            </w:r>
          </w:p>
        </w:tc>
      </w:tr>
      <w:tr w:rsidR="0046653A" w:rsidRPr="0059453E" w14:paraId="491A3C54" w14:textId="77777777" w:rsidTr="00B55CC8">
        <w:trPr>
          <w:trHeight w:val="285"/>
        </w:trPr>
        <w:tc>
          <w:tcPr>
            <w:tcW w:w="1608" w:type="dxa"/>
            <w:shd w:val="clear" w:color="auto" w:fill="auto"/>
            <w:noWrap/>
            <w:hideMark/>
          </w:tcPr>
          <w:p w14:paraId="32E27508" w14:textId="77777777" w:rsidR="0046653A" w:rsidRPr="0059453E" w:rsidRDefault="0046653A" w:rsidP="00C73704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9453E">
              <w:rPr>
                <w:rFonts w:ascii="Calibri" w:hAnsi="Calibri" w:cs="Calibri"/>
                <w:sz w:val="20"/>
                <w:szCs w:val="20"/>
                <w:lang w:eastAsia="en-GB"/>
              </w:rPr>
              <w:t>20/03/2023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14:paraId="34B07D7D" w14:textId="77777777" w:rsidR="0046653A" w:rsidRPr="0059453E" w:rsidRDefault="0046653A" w:rsidP="00C73704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9453E">
              <w:rPr>
                <w:rFonts w:ascii="Calibri" w:hAnsi="Calibri" w:cs="Calibri"/>
                <w:sz w:val="20"/>
                <w:szCs w:val="20"/>
                <w:lang w:eastAsia="en-GB"/>
              </w:rPr>
              <w:t>Lesley Swinbank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1CAE61F" w14:textId="77777777" w:rsidR="0046653A" w:rsidRPr="0059453E" w:rsidRDefault="0046653A" w:rsidP="00C73704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9453E">
              <w:rPr>
                <w:rFonts w:ascii="Calibri" w:hAnsi="Calibri" w:cs="Calibri"/>
                <w:sz w:val="20"/>
                <w:szCs w:val="20"/>
                <w:lang w:eastAsia="en-GB"/>
              </w:rPr>
              <w:t>Salary Oct - March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0FEB1891" w14:textId="77777777" w:rsidR="0046653A" w:rsidRPr="0059453E" w:rsidRDefault="0046653A" w:rsidP="00C73704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9453E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£1,245.50 </w:t>
            </w:r>
          </w:p>
        </w:tc>
      </w:tr>
      <w:tr w:rsidR="0046653A" w:rsidRPr="0059453E" w14:paraId="4A55476B" w14:textId="77777777" w:rsidTr="00B55CC8">
        <w:trPr>
          <w:trHeight w:val="300"/>
        </w:trPr>
        <w:tc>
          <w:tcPr>
            <w:tcW w:w="1608" w:type="dxa"/>
            <w:shd w:val="clear" w:color="auto" w:fill="auto"/>
            <w:noWrap/>
            <w:hideMark/>
          </w:tcPr>
          <w:p w14:paraId="0E895190" w14:textId="77777777" w:rsidR="0046653A" w:rsidRPr="0059453E" w:rsidRDefault="0046653A" w:rsidP="00C73704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9453E">
              <w:rPr>
                <w:rFonts w:ascii="Calibri" w:hAnsi="Calibri" w:cs="Calibri"/>
                <w:sz w:val="20"/>
                <w:szCs w:val="20"/>
                <w:lang w:eastAsia="en-GB"/>
              </w:rPr>
              <w:t>20/03/2023</w:t>
            </w:r>
          </w:p>
        </w:tc>
        <w:tc>
          <w:tcPr>
            <w:tcW w:w="2240" w:type="dxa"/>
            <w:shd w:val="clear" w:color="auto" w:fill="auto"/>
            <w:hideMark/>
          </w:tcPr>
          <w:p w14:paraId="450ABC22" w14:textId="77777777" w:rsidR="0046653A" w:rsidRPr="0059453E" w:rsidRDefault="0046653A" w:rsidP="00C73704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9453E">
              <w:rPr>
                <w:rFonts w:ascii="Calibri" w:hAnsi="Calibri" w:cs="Calibri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2380" w:type="dxa"/>
            <w:shd w:val="clear" w:color="auto" w:fill="auto"/>
            <w:hideMark/>
          </w:tcPr>
          <w:p w14:paraId="47E02E61" w14:textId="77777777" w:rsidR="0046653A" w:rsidRPr="0059453E" w:rsidRDefault="0046653A" w:rsidP="00C73704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9453E">
              <w:rPr>
                <w:rFonts w:ascii="Calibri" w:hAnsi="Calibri" w:cs="Calibri"/>
                <w:sz w:val="20"/>
                <w:szCs w:val="20"/>
                <w:lang w:eastAsia="en-GB"/>
              </w:rPr>
              <w:t>Deductions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14:paraId="7E602AC2" w14:textId="77777777" w:rsidR="0046653A" w:rsidRPr="0059453E" w:rsidRDefault="0046653A" w:rsidP="00C73704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9453E">
              <w:rPr>
                <w:rFonts w:ascii="Calibri" w:hAnsi="Calibri" w:cs="Calibri"/>
                <w:sz w:val="20"/>
                <w:szCs w:val="20"/>
                <w:lang w:eastAsia="en-GB"/>
              </w:rPr>
              <w:t>£311.20</w:t>
            </w:r>
          </w:p>
        </w:tc>
      </w:tr>
      <w:tr w:rsidR="0046653A" w:rsidRPr="0059453E" w14:paraId="135C8E64" w14:textId="77777777" w:rsidTr="00B55CC8">
        <w:trPr>
          <w:trHeight w:val="300"/>
        </w:trPr>
        <w:tc>
          <w:tcPr>
            <w:tcW w:w="1608" w:type="dxa"/>
            <w:shd w:val="clear" w:color="auto" w:fill="auto"/>
            <w:noWrap/>
            <w:hideMark/>
          </w:tcPr>
          <w:p w14:paraId="44A19FEC" w14:textId="77777777" w:rsidR="0046653A" w:rsidRPr="0059453E" w:rsidRDefault="0046653A" w:rsidP="00C73704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9453E">
              <w:rPr>
                <w:rFonts w:ascii="Calibri" w:hAnsi="Calibri" w:cs="Calibri"/>
                <w:sz w:val="20"/>
                <w:szCs w:val="20"/>
                <w:lang w:eastAsia="en-GB"/>
              </w:rPr>
              <w:t>20/03/2023</w:t>
            </w:r>
          </w:p>
        </w:tc>
        <w:tc>
          <w:tcPr>
            <w:tcW w:w="2240" w:type="dxa"/>
            <w:shd w:val="clear" w:color="auto" w:fill="auto"/>
            <w:hideMark/>
          </w:tcPr>
          <w:p w14:paraId="07810897" w14:textId="77777777" w:rsidR="0046653A" w:rsidRPr="0059453E" w:rsidRDefault="0046653A" w:rsidP="00C73704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9453E">
              <w:rPr>
                <w:rFonts w:ascii="Calibri" w:hAnsi="Calibri" w:cs="Calibri"/>
                <w:sz w:val="20"/>
                <w:szCs w:val="20"/>
                <w:lang w:eastAsia="en-GB"/>
              </w:rPr>
              <w:t>DCC</w:t>
            </w:r>
          </w:p>
        </w:tc>
        <w:tc>
          <w:tcPr>
            <w:tcW w:w="2380" w:type="dxa"/>
            <w:shd w:val="clear" w:color="auto" w:fill="auto"/>
            <w:hideMark/>
          </w:tcPr>
          <w:p w14:paraId="7C3332E3" w14:textId="77777777" w:rsidR="0046653A" w:rsidRPr="0059453E" w:rsidRDefault="0046653A" w:rsidP="00C73704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9453E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Play Inspections 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14:paraId="53342AD8" w14:textId="77777777" w:rsidR="0046653A" w:rsidRPr="0059453E" w:rsidRDefault="0046653A" w:rsidP="00C73704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9453E">
              <w:rPr>
                <w:rFonts w:ascii="Calibri" w:hAnsi="Calibri" w:cs="Calibri"/>
                <w:sz w:val="20"/>
                <w:szCs w:val="20"/>
                <w:lang w:eastAsia="en-GB"/>
              </w:rPr>
              <w:t>£350.00</w:t>
            </w:r>
          </w:p>
        </w:tc>
      </w:tr>
      <w:tr w:rsidR="0046653A" w:rsidRPr="0059453E" w14:paraId="2F8B3F25" w14:textId="77777777" w:rsidTr="00B55CC8">
        <w:trPr>
          <w:trHeight w:val="300"/>
        </w:trPr>
        <w:tc>
          <w:tcPr>
            <w:tcW w:w="1608" w:type="dxa"/>
            <w:shd w:val="clear" w:color="auto" w:fill="auto"/>
            <w:noWrap/>
            <w:hideMark/>
          </w:tcPr>
          <w:p w14:paraId="60CF57B6" w14:textId="77777777" w:rsidR="0046653A" w:rsidRPr="0059453E" w:rsidRDefault="0046653A" w:rsidP="00C73704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9453E">
              <w:rPr>
                <w:rFonts w:ascii="Calibri" w:hAnsi="Calibri" w:cs="Calibri"/>
                <w:sz w:val="20"/>
                <w:szCs w:val="20"/>
                <w:lang w:eastAsia="en-GB"/>
              </w:rPr>
              <w:t>20/03/2023</w:t>
            </w:r>
          </w:p>
        </w:tc>
        <w:tc>
          <w:tcPr>
            <w:tcW w:w="2240" w:type="dxa"/>
            <w:shd w:val="clear" w:color="auto" w:fill="auto"/>
            <w:hideMark/>
          </w:tcPr>
          <w:p w14:paraId="0D64C29A" w14:textId="77777777" w:rsidR="0046653A" w:rsidRPr="0059453E" w:rsidRDefault="0046653A" w:rsidP="00C73704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9453E">
              <w:rPr>
                <w:rFonts w:ascii="Calibri" w:hAnsi="Calibri" w:cs="Calibri"/>
                <w:sz w:val="20"/>
                <w:szCs w:val="20"/>
                <w:lang w:eastAsia="en-GB"/>
              </w:rPr>
              <w:t>L K Swinbank</w:t>
            </w:r>
          </w:p>
        </w:tc>
        <w:tc>
          <w:tcPr>
            <w:tcW w:w="2380" w:type="dxa"/>
            <w:shd w:val="clear" w:color="auto" w:fill="auto"/>
            <w:hideMark/>
          </w:tcPr>
          <w:p w14:paraId="6D8A4D7B" w14:textId="77777777" w:rsidR="0046653A" w:rsidRPr="0059453E" w:rsidRDefault="0046653A" w:rsidP="00C73704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9453E">
              <w:rPr>
                <w:rFonts w:ascii="Calibri" w:hAnsi="Calibri" w:cs="Calibri"/>
                <w:sz w:val="20"/>
                <w:szCs w:val="20"/>
                <w:lang w:eastAsia="en-GB"/>
              </w:rPr>
              <w:t>Tv exp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14:paraId="6DCB6915" w14:textId="77777777" w:rsidR="0046653A" w:rsidRPr="0059453E" w:rsidRDefault="0046653A" w:rsidP="00C73704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9453E">
              <w:rPr>
                <w:rFonts w:ascii="Calibri" w:hAnsi="Calibri" w:cs="Calibri"/>
                <w:sz w:val="20"/>
                <w:szCs w:val="20"/>
                <w:lang w:eastAsia="en-GB"/>
              </w:rPr>
              <w:t>£301.50</w:t>
            </w:r>
          </w:p>
        </w:tc>
      </w:tr>
      <w:tr w:rsidR="0046653A" w:rsidRPr="0059453E" w14:paraId="065ABA2A" w14:textId="77777777" w:rsidTr="00B55CC8">
        <w:trPr>
          <w:trHeight w:val="300"/>
        </w:trPr>
        <w:tc>
          <w:tcPr>
            <w:tcW w:w="1608" w:type="dxa"/>
            <w:shd w:val="clear" w:color="auto" w:fill="auto"/>
            <w:noWrap/>
            <w:hideMark/>
          </w:tcPr>
          <w:p w14:paraId="0C02334E" w14:textId="77777777" w:rsidR="0046653A" w:rsidRPr="0059453E" w:rsidRDefault="0046653A" w:rsidP="00C73704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9453E">
              <w:rPr>
                <w:rFonts w:ascii="Calibri" w:hAnsi="Calibri" w:cs="Calibri"/>
                <w:sz w:val="20"/>
                <w:szCs w:val="20"/>
                <w:lang w:eastAsia="en-GB"/>
              </w:rPr>
              <w:t>20/03/2023</w:t>
            </w:r>
          </w:p>
        </w:tc>
        <w:tc>
          <w:tcPr>
            <w:tcW w:w="2240" w:type="dxa"/>
            <w:shd w:val="clear" w:color="auto" w:fill="auto"/>
            <w:hideMark/>
          </w:tcPr>
          <w:p w14:paraId="4B76E80A" w14:textId="77777777" w:rsidR="0046653A" w:rsidRPr="0059453E" w:rsidRDefault="0046653A" w:rsidP="00C73704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9453E">
              <w:rPr>
                <w:rFonts w:ascii="Calibri" w:hAnsi="Calibri" w:cs="Calibri"/>
                <w:sz w:val="20"/>
                <w:szCs w:val="20"/>
                <w:lang w:eastAsia="en-GB"/>
              </w:rPr>
              <w:t>L K Swinbank</w:t>
            </w:r>
          </w:p>
        </w:tc>
        <w:tc>
          <w:tcPr>
            <w:tcW w:w="2380" w:type="dxa"/>
            <w:shd w:val="clear" w:color="auto" w:fill="auto"/>
            <w:hideMark/>
          </w:tcPr>
          <w:p w14:paraId="2BB0A405" w14:textId="77777777" w:rsidR="0046653A" w:rsidRPr="0059453E" w:rsidRDefault="0046653A" w:rsidP="00C73704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9453E">
              <w:rPr>
                <w:rFonts w:ascii="Calibri" w:hAnsi="Calibri" w:cs="Calibri"/>
                <w:sz w:val="20"/>
                <w:szCs w:val="20"/>
                <w:lang w:eastAsia="en-GB"/>
              </w:rPr>
              <w:t>Postage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14:paraId="32912C3C" w14:textId="77777777" w:rsidR="0046653A" w:rsidRPr="0059453E" w:rsidRDefault="0046653A" w:rsidP="00C73704">
            <w:pPr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59453E">
              <w:rPr>
                <w:rFonts w:ascii="Calibri" w:hAnsi="Calibri" w:cs="Calibri"/>
                <w:sz w:val="20"/>
                <w:szCs w:val="20"/>
                <w:lang w:eastAsia="en-GB"/>
              </w:rPr>
              <w:t>£13.65</w:t>
            </w:r>
          </w:p>
        </w:tc>
      </w:tr>
    </w:tbl>
    <w:p w14:paraId="52EA61F1" w14:textId="77777777" w:rsidR="0046653A" w:rsidRPr="0046653A" w:rsidRDefault="0046653A" w:rsidP="00C73704">
      <w:pPr>
        <w:ind w:left="0"/>
        <w:rPr>
          <w:lang w:eastAsia="en-GB"/>
        </w:rPr>
      </w:pPr>
    </w:p>
    <w:p w14:paraId="11B3EE7D" w14:textId="50723E35" w:rsidR="00DA3987" w:rsidRDefault="00B55CC8" w:rsidP="00C73704">
      <w:pPr>
        <w:pStyle w:val="Heading2"/>
        <w:spacing w:line="276" w:lineRule="auto"/>
      </w:pPr>
      <w:r>
        <w:t xml:space="preserve">   </w:t>
      </w:r>
      <w:r w:rsidR="00DA3987">
        <w:t xml:space="preserve">Tree works – Quote for </w:t>
      </w:r>
      <w:r w:rsidR="00375620">
        <w:t>works.</w:t>
      </w:r>
    </w:p>
    <w:p w14:paraId="76EA436B" w14:textId="7E1D6515" w:rsidR="00B55CC8" w:rsidRDefault="00B55CC8" w:rsidP="00C73704">
      <w:pPr>
        <w:rPr>
          <w:lang w:eastAsia="en-GB"/>
        </w:rPr>
      </w:pPr>
      <w:r>
        <w:rPr>
          <w:lang w:eastAsia="en-GB"/>
        </w:rPr>
        <w:t xml:space="preserve">          One tender has been received from David Scott (Tree Surgeon)</w:t>
      </w:r>
    </w:p>
    <w:p w14:paraId="48BBC5AC" w14:textId="7121B328" w:rsidR="00B55CC8" w:rsidRPr="00B55CC8" w:rsidRDefault="00B55CC8" w:rsidP="00C73704">
      <w:pPr>
        <w:rPr>
          <w:b/>
          <w:bCs/>
          <w:lang w:eastAsia="en-GB"/>
        </w:rPr>
      </w:pPr>
      <w:r>
        <w:rPr>
          <w:lang w:eastAsia="en-GB"/>
        </w:rPr>
        <w:tab/>
        <w:t xml:space="preserve">     </w:t>
      </w:r>
      <w:r w:rsidRPr="00B55CC8">
        <w:rPr>
          <w:b/>
          <w:bCs/>
          <w:lang w:eastAsia="en-GB"/>
        </w:rPr>
        <w:t>RESOLVED</w:t>
      </w:r>
    </w:p>
    <w:p w14:paraId="34E309EE" w14:textId="6FEF9486" w:rsidR="00B55CC8" w:rsidRPr="00B55CC8" w:rsidRDefault="00B55CC8" w:rsidP="00C73704">
      <w:pPr>
        <w:ind w:left="993"/>
        <w:rPr>
          <w:b/>
          <w:bCs/>
          <w:lang w:eastAsia="en-GB"/>
        </w:rPr>
      </w:pPr>
      <w:r w:rsidRPr="00B55CC8">
        <w:rPr>
          <w:b/>
          <w:bCs/>
          <w:lang w:eastAsia="en-GB"/>
        </w:rPr>
        <w:t>To seek an additional quote.</w:t>
      </w:r>
    </w:p>
    <w:p w14:paraId="13CA8AA4" w14:textId="46F7F718" w:rsidR="0046653A" w:rsidRPr="00B55CC8" w:rsidRDefault="00B55CC8" w:rsidP="00C73704">
      <w:pPr>
        <w:ind w:left="993"/>
        <w:rPr>
          <w:b/>
          <w:bCs/>
          <w:lang w:eastAsia="en-GB"/>
        </w:rPr>
      </w:pPr>
      <w:r w:rsidRPr="00B55CC8">
        <w:rPr>
          <w:b/>
          <w:bCs/>
          <w:lang w:eastAsia="en-GB"/>
        </w:rPr>
        <w:t>The Clerk to then circulate and seek approval for accepting a quote in order that the work can be carried out as soon as possible.</w:t>
      </w:r>
    </w:p>
    <w:p w14:paraId="0AB2713E" w14:textId="77777777" w:rsidR="0046653A" w:rsidRPr="0046653A" w:rsidRDefault="0046653A" w:rsidP="00C73704">
      <w:pPr>
        <w:rPr>
          <w:lang w:eastAsia="en-GB"/>
        </w:rPr>
      </w:pPr>
    </w:p>
    <w:p w14:paraId="3ED0E82F" w14:textId="3235B0EA" w:rsidR="00DA3987" w:rsidRDefault="00B55CC8" w:rsidP="00C73704">
      <w:pPr>
        <w:pStyle w:val="Heading2"/>
        <w:spacing w:line="276" w:lineRule="auto"/>
      </w:pPr>
      <w:r>
        <w:t xml:space="preserve">     </w:t>
      </w:r>
      <w:r w:rsidR="00DA3987">
        <w:t xml:space="preserve">Grant </w:t>
      </w:r>
      <w:r w:rsidR="00375620">
        <w:t>Applications:</w:t>
      </w:r>
      <w:r w:rsidR="00DA3987">
        <w:t xml:space="preserve"> Play </w:t>
      </w:r>
      <w:r w:rsidR="00375620">
        <w:t>area.</w:t>
      </w:r>
    </w:p>
    <w:p w14:paraId="13CB3350" w14:textId="4E11D278" w:rsidR="00B55CC8" w:rsidRPr="00B55CC8" w:rsidRDefault="00B55CC8" w:rsidP="00C73704">
      <w:pPr>
        <w:ind w:left="993" w:hanging="273"/>
        <w:rPr>
          <w:lang w:eastAsia="en-GB"/>
        </w:rPr>
      </w:pPr>
      <w:r>
        <w:rPr>
          <w:lang w:eastAsia="en-GB"/>
        </w:rPr>
        <w:t xml:space="preserve">     The Clerk informed members that the application to Awards4App for £9700 had been successful, and   she is awaiting confirmation of the £10,000 from DCC Members’ Fund.</w:t>
      </w:r>
    </w:p>
    <w:p w14:paraId="262F28BA" w14:textId="3F394B61" w:rsidR="0046653A" w:rsidRPr="00B55CC8" w:rsidRDefault="00B55CC8" w:rsidP="00C73704">
      <w:pPr>
        <w:rPr>
          <w:b/>
          <w:bCs/>
          <w:lang w:eastAsia="en-GB"/>
        </w:rPr>
      </w:pPr>
      <w:r>
        <w:rPr>
          <w:lang w:eastAsia="en-GB"/>
        </w:rPr>
        <w:tab/>
      </w:r>
      <w:r w:rsidRPr="00B55CC8">
        <w:rPr>
          <w:b/>
          <w:bCs/>
          <w:lang w:eastAsia="en-GB"/>
        </w:rPr>
        <w:t xml:space="preserve">      RESOLVED</w:t>
      </w:r>
    </w:p>
    <w:p w14:paraId="140D944B" w14:textId="2A7E166C" w:rsidR="00B55CC8" w:rsidRPr="00B55CC8" w:rsidRDefault="00B55CC8" w:rsidP="00C73704">
      <w:pPr>
        <w:rPr>
          <w:b/>
          <w:bCs/>
          <w:lang w:eastAsia="en-GB"/>
        </w:rPr>
      </w:pPr>
      <w:r w:rsidRPr="00B55CC8">
        <w:rPr>
          <w:b/>
          <w:bCs/>
          <w:lang w:eastAsia="en-GB"/>
        </w:rPr>
        <w:tab/>
        <w:t xml:space="preserve">      To receive the information</w:t>
      </w:r>
    </w:p>
    <w:p w14:paraId="094B0D4C" w14:textId="77777777" w:rsidR="00DA3987" w:rsidRPr="0031321B" w:rsidRDefault="00DA3987" w:rsidP="00C73704">
      <w:pPr>
        <w:ind w:left="0"/>
        <w:rPr>
          <w:sz w:val="10"/>
          <w:szCs w:val="10"/>
        </w:rPr>
      </w:pPr>
    </w:p>
    <w:p w14:paraId="1F49D508" w14:textId="1D7D8020" w:rsidR="00DA3987" w:rsidRDefault="00DA3987" w:rsidP="00C73704">
      <w:pPr>
        <w:pStyle w:val="Heading1"/>
        <w:numPr>
          <w:ilvl w:val="0"/>
          <w:numId w:val="12"/>
        </w:numPr>
        <w:spacing w:after="120" w:line="276" w:lineRule="auto"/>
      </w:pPr>
      <w:r w:rsidRPr="00E012A7">
        <w:t>Training</w:t>
      </w:r>
    </w:p>
    <w:p w14:paraId="3D58BF6D" w14:textId="2EE2DE53" w:rsidR="0046653A" w:rsidRDefault="00B55CC8" w:rsidP="00C73704">
      <w:pPr>
        <w:rPr>
          <w:lang w:eastAsia="en-GB"/>
        </w:rPr>
      </w:pPr>
      <w:r>
        <w:rPr>
          <w:lang w:eastAsia="en-GB"/>
        </w:rPr>
        <w:t>Details of the Civility training on March 9</w:t>
      </w:r>
      <w:r w:rsidRPr="00B55CC8">
        <w:rPr>
          <w:vertAlign w:val="superscript"/>
          <w:lang w:eastAsia="en-GB"/>
        </w:rPr>
        <w:t>th</w:t>
      </w:r>
      <w:r>
        <w:rPr>
          <w:lang w:eastAsia="en-GB"/>
        </w:rPr>
        <w:t xml:space="preserve"> had been circulated.</w:t>
      </w:r>
    </w:p>
    <w:p w14:paraId="5077E6ED" w14:textId="6119F114" w:rsidR="00B55CC8" w:rsidRPr="00B55CC8" w:rsidRDefault="00B55CC8" w:rsidP="00C73704">
      <w:pPr>
        <w:rPr>
          <w:b/>
          <w:bCs/>
          <w:lang w:eastAsia="en-GB"/>
        </w:rPr>
      </w:pPr>
      <w:r w:rsidRPr="00B55CC8">
        <w:rPr>
          <w:b/>
          <w:bCs/>
          <w:lang w:eastAsia="en-GB"/>
        </w:rPr>
        <w:t>RESOLVED</w:t>
      </w:r>
    </w:p>
    <w:p w14:paraId="3B428294" w14:textId="51A7C883" w:rsidR="00B55CC8" w:rsidRPr="00B55CC8" w:rsidRDefault="00B55CC8" w:rsidP="00C73704">
      <w:pPr>
        <w:rPr>
          <w:b/>
          <w:bCs/>
          <w:lang w:eastAsia="en-GB"/>
        </w:rPr>
      </w:pPr>
      <w:r w:rsidRPr="00B55CC8">
        <w:rPr>
          <w:b/>
          <w:bCs/>
          <w:lang w:eastAsia="en-GB"/>
        </w:rPr>
        <w:t>To receive the information</w:t>
      </w:r>
    </w:p>
    <w:p w14:paraId="22E76C12" w14:textId="77777777" w:rsidR="0046653A" w:rsidRPr="0046653A" w:rsidRDefault="0046653A" w:rsidP="00C73704">
      <w:pPr>
        <w:ind w:left="0"/>
        <w:rPr>
          <w:lang w:eastAsia="en-GB"/>
        </w:rPr>
      </w:pPr>
    </w:p>
    <w:p w14:paraId="6E7E6520" w14:textId="24CE0A9F" w:rsidR="00DA3987" w:rsidRDefault="00375620" w:rsidP="00C73704">
      <w:pPr>
        <w:pStyle w:val="Heading1"/>
        <w:numPr>
          <w:ilvl w:val="0"/>
          <w:numId w:val="12"/>
        </w:numPr>
        <w:spacing w:line="276" w:lineRule="auto"/>
      </w:pPr>
      <w:r>
        <w:t>Planning:</w:t>
      </w:r>
      <w:r w:rsidR="00DA3987">
        <w:t xml:space="preserve"> Current Planning applications</w:t>
      </w:r>
    </w:p>
    <w:p w14:paraId="112A8EC1" w14:textId="4B9D4179" w:rsidR="0046653A" w:rsidRDefault="00375620" w:rsidP="00C73704">
      <w:pPr>
        <w:rPr>
          <w:lang w:eastAsia="en-GB"/>
        </w:rPr>
      </w:pPr>
      <w:r>
        <w:rPr>
          <w:lang w:eastAsia="en-GB"/>
        </w:rPr>
        <w:t>Cllr</w:t>
      </w:r>
      <w:r w:rsidR="00C73704">
        <w:rPr>
          <w:lang w:eastAsia="en-GB"/>
        </w:rPr>
        <w:t xml:space="preserve"> Alan Askew had circulated information re ongoing applications.</w:t>
      </w:r>
    </w:p>
    <w:p w14:paraId="113D0AB4" w14:textId="439DC2E9" w:rsidR="00C73704" w:rsidRDefault="00C73704" w:rsidP="00C73704">
      <w:pPr>
        <w:rPr>
          <w:lang w:eastAsia="en-GB"/>
        </w:rPr>
      </w:pPr>
      <w:r>
        <w:rPr>
          <w:lang w:eastAsia="en-GB"/>
        </w:rPr>
        <w:t xml:space="preserve">Members asked why the current planning lists are no longer circulated. The Clerk said she would </w:t>
      </w:r>
      <w:proofErr w:type="gramStart"/>
      <w:r>
        <w:rPr>
          <w:lang w:eastAsia="en-GB"/>
        </w:rPr>
        <w:t>look into</w:t>
      </w:r>
      <w:proofErr w:type="gramEnd"/>
      <w:r>
        <w:rPr>
          <w:lang w:eastAsia="en-GB"/>
        </w:rPr>
        <w:t xml:space="preserve"> why she was no longer receiving the lists.</w:t>
      </w:r>
    </w:p>
    <w:p w14:paraId="01FA78EF" w14:textId="77777777" w:rsidR="00DA3987" w:rsidRPr="009A5407" w:rsidRDefault="00DA3987" w:rsidP="00C73704">
      <w:pPr>
        <w:pStyle w:val="Heading2"/>
        <w:numPr>
          <w:ilvl w:val="0"/>
          <w:numId w:val="0"/>
        </w:numPr>
        <w:spacing w:line="276" w:lineRule="auto"/>
        <w:ind w:left="426"/>
      </w:pPr>
    </w:p>
    <w:p w14:paraId="00FE297E" w14:textId="77777777" w:rsidR="00DA3987" w:rsidRPr="009A5407" w:rsidRDefault="00DA3987" w:rsidP="00C73704">
      <w:pPr>
        <w:pStyle w:val="Heading1"/>
        <w:numPr>
          <w:ilvl w:val="0"/>
          <w:numId w:val="12"/>
        </w:numPr>
        <w:spacing w:line="276" w:lineRule="auto"/>
      </w:pPr>
      <w:r w:rsidRPr="009A5407">
        <w:t xml:space="preserve">Events &amp; Information </w:t>
      </w:r>
    </w:p>
    <w:p w14:paraId="318A70E3" w14:textId="480921D9" w:rsidR="00DA3987" w:rsidRDefault="00DA3987" w:rsidP="00C73704">
      <w:pPr>
        <w:pStyle w:val="Heading2"/>
        <w:spacing w:line="276" w:lineRule="auto"/>
        <w:ind w:left="1134" w:hanging="708"/>
      </w:pPr>
      <w:r w:rsidRPr="009A5407">
        <w:t>Walking the footpaths</w:t>
      </w:r>
    </w:p>
    <w:p w14:paraId="52DFEB28" w14:textId="0357B07A" w:rsidR="00D229D4" w:rsidRDefault="00C73704" w:rsidP="00C73704">
      <w:pPr>
        <w:ind w:left="1134"/>
        <w:rPr>
          <w:lang w:eastAsia="en-GB"/>
        </w:rPr>
      </w:pPr>
      <w:r>
        <w:rPr>
          <w:lang w:eastAsia="en-GB"/>
        </w:rPr>
        <w:t xml:space="preserve">On hold until the </w:t>
      </w:r>
      <w:r w:rsidR="00375620">
        <w:rPr>
          <w:lang w:eastAsia="en-GB"/>
        </w:rPr>
        <w:t>footpath</w:t>
      </w:r>
      <w:r>
        <w:rPr>
          <w:lang w:eastAsia="en-GB"/>
        </w:rPr>
        <w:t xml:space="preserve"> diversion by the old Pemberton Arms is reinstated. The Clerk to seek a progress report.</w:t>
      </w:r>
    </w:p>
    <w:p w14:paraId="7304982F" w14:textId="77777777" w:rsidR="00D229D4" w:rsidRPr="00D229D4" w:rsidRDefault="00D229D4" w:rsidP="00C73704">
      <w:pPr>
        <w:rPr>
          <w:lang w:eastAsia="en-GB"/>
        </w:rPr>
      </w:pPr>
    </w:p>
    <w:p w14:paraId="27198216" w14:textId="5582A761" w:rsidR="00DA3987" w:rsidRDefault="00DA3987" w:rsidP="00C73704">
      <w:pPr>
        <w:pStyle w:val="Heading2"/>
        <w:spacing w:line="276" w:lineRule="auto"/>
        <w:ind w:left="1134" w:hanging="708"/>
      </w:pPr>
      <w:r>
        <w:t>Spring Clean</w:t>
      </w:r>
    </w:p>
    <w:p w14:paraId="64C8C63A" w14:textId="05699024" w:rsidR="00C73704" w:rsidRPr="00C73704" w:rsidRDefault="00C73704" w:rsidP="00C73704">
      <w:pPr>
        <w:ind w:left="1134"/>
        <w:rPr>
          <w:rFonts w:ascii="Calibri" w:hAnsi="Calibri" w:cs="Calibri"/>
          <w:b/>
          <w:bCs/>
          <w:color w:val="000000"/>
        </w:rPr>
      </w:pPr>
      <w:r w:rsidRPr="00C73704">
        <w:rPr>
          <w:rFonts w:ascii="Calibri" w:hAnsi="Calibri" w:cs="Calibri"/>
          <w:b/>
          <w:bCs/>
          <w:color w:val="000000"/>
        </w:rPr>
        <w:t>RESOLVED</w:t>
      </w:r>
    </w:p>
    <w:p w14:paraId="2CA31A35" w14:textId="77777777" w:rsidR="00C73704" w:rsidRPr="00C73704" w:rsidRDefault="00C73704" w:rsidP="00C73704">
      <w:pPr>
        <w:ind w:left="993"/>
        <w:rPr>
          <w:rFonts w:ascii="Calibri" w:hAnsi="Calibri" w:cs="Calibri"/>
          <w:b/>
          <w:bCs/>
          <w:color w:val="000000"/>
        </w:rPr>
      </w:pPr>
      <w:r w:rsidRPr="00C73704">
        <w:rPr>
          <w:rFonts w:ascii="Calibri" w:hAnsi="Calibri" w:cs="Calibri"/>
          <w:b/>
          <w:bCs/>
          <w:color w:val="000000"/>
        </w:rPr>
        <w:t xml:space="preserve">   To hold on Sunday 16</w:t>
      </w:r>
      <w:r w:rsidRPr="00C73704">
        <w:rPr>
          <w:rFonts w:ascii="Calibri" w:hAnsi="Calibri" w:cs="Calibri"/>
          <w:b/>
          <w:bCs/>
          <w:color w:val="000000"/>
          <w:vertAlign w:val="superscript"/>
        </w:rPr>
        <w:t>th</w:t>
      </w:r>
      <w:r w:rsidRPr="00C73704">
        <w:rPr>
          <w:rFonts w:ascii="Calibri" w:hAnsi="Calibri" w:cs="Calibri"/>
          <w:b/>
          <w:bCs/>
          <w:color w:val="000000"/>
        </w:rPr>
        <w:t xml:space="preserve"> April – 10.30 from the Centre.</w:t>
      </w:r>
    </w:p>
    <w:p w14:paraId="518AF42F" w14:textId="6833A51C" w:rsidR="00C73704" w:rsidRPr="00C73704" w:rsidRDefault="00C73704" w:rsidP="00C73704">
      <w:pPr>
        <w:ind w:left="993"/>
        <w:rPr>
          <w:rFonts w:ascii="Calibri" w:hAnsi="Calibri" w:cs="Calibri"/>
          <w:b/>
          <w:bCs/>
          <w:color w:val="000000"/>
        </w:rPr>
      </w:pPr>
      <w:r w:rsidRPr="00C73704">
        <w:rPr>
          <w:rFonts w:ascii="Calibri" w:hAnsi="Calibri" w:cs="Calibri"/>
          <w:b/>
          <w:bCs/>
          <w:color w:val="000000"/>
        </w:rPr>
        <w:t xml:space="preserve">   The Clerk to organize the equipment etc.</w:t>
      </w:r>
    </w:p>
    <w:p w14:paraId="2D941757" w14:textId="77777777" w:rsidR="00D229D4" w:rsidRPr="00D229D4" w:rsidRDefault="00D229D4" w:rsidP="00C73704">
      <w:pPr>
        <w:ind w:left="0"/>
        <w:rPr>
          <w:lang w:eastAsia="en-GB"/>
        </w:rPr>
      </w:pPr>
    </w:p>
    <w:p w14:paraId="18A05395" w14:textId="286083DB" w:rsidR="00DA3987" w:rsidRDefault="00DA3987" w:rsidP="00C73704">
      <w:pPr>
        <w:pStyle w:val="Heading2"/>
        <w:spacing w:line="276" w:lineRule="auto"/>
        <w:ind w:left="1134" w:hanging="708"/>
      </w:pPr>
      <w:r>
        <w:t xml:space="preserve">Coronation </w:t>
      </w:r>
      <w:r w:rsidRPr="009A5407">
        <w:t xml:space="preserve">Community Event </w:t>
      </w:r>
    </w:p>
    <w:p w14:paraId="19AF2AB9" w14:textId="4E5A4472" w:rsidR="00C73704" w:rsidRPr="00C73704" w:rsidRDefault="00C73704" w:rsidP="00C73704">
      <w:pPr>
        <w:ind w:left="1134"/>
        <w:rPr>
          <w:b/>
          <w:bCs/>
          <w:lang w:eastAsia="en-GB"/>
        </w:rPr>
      </w:pPr>
      <w:r w:rsidRPr="00C73704">
        <w:rPr>
          <w:b/>
          <w:bCs/>
          <w:lang w:eastAsia="en-GB"/>
        </w:rPr>
        <w:t>RESOLVED</w:t>
      </w:r>
    </w:p>
    <w:p w14:paraId="2D03C129" w14:textId="5D77093D" w:rsidR="0046653A" w:rsidRPr="00C73704" w:rsidRDefault="00C73704" w:rsidP="00C73704">
      <w:pPr>
        <w:ind w:left="1134"/>
        <w:rPr>
          <w:b/>
          <w:bCs/>
          <w:lang w:eastAsia="en-GB"/>
        </w:rPr>
      </w:pPr>
      <w:r w:rsidRPr="00C73704">
        <w:rPr>
          <w:b/>
          <w:bCs/>
          <w:lang w:eastAsia="en-GB"/>
        </w:rPr>
        <w:t xml:space="preserve">To work with the Community Centre who are looking to organize such on July </w:t>
      </w:r>
      <w:r w:rsidR="00375620" w:rsidRPr="00C73704">
        <w:rPr>
          <w:b/>
          <w:bCs/>
          <w:lang w:eastAsia="en-GB"/>
        </w:rPr>
        <w:t>1</w:t>
      </w:r>
      <w:r w:rsidR="00375620" w:rsidRPr="00C73704">
        <w:rPr>
          <w:b/>
          <w:bCs/>
          <w:vertAlign w:val="superscript"/>
          <w:lang w:eastAsia="en-GB"/>
        </w:rPr>
        <w:t>st.</w:t>
      </w:r>
    </w:p>
    <w:p w14:paraId="59B34532" w14:textId="77777777" w:rsidR="00DA3987" w:rsidRPr="0031321B" w:rsidRDefault="00DA3987" w:rsidP="00C73704">
      <w:pPr>
        <w:ind w:left="0"/>
        <w:rPr>
          <w:sz w:val="10"/>
          <w:szCs w:val="10"/>
        </w:rPr>
      </w:pPr>
    </w:p>
    <w:p w14:paraId="4D726AFD" w14:textId="124F2E4D" w:rsidR="00DA3987" w:rsidRPr="009A5407" w:rsidRDefault="00DA3987" w:rsidP="00C73704">
      <w:pPr>
        <w:pStyle w:val="Heading1"/>
        <w:numPr>
          <w:ilvl w:val="0"/>
          <w:numId w:val="12"/>
        </w:numPr>
        <w:spacing w:line="276" w:lineRule="auto"/>
      </w:pPr>
      <w:r w:rsidRPr="009A5407">
        <w:t xml:space="preserve">Date of the next meeting: </w:t>
      </w:r>
    </w:p>
    <w:p w14:paraId="397F4992" w14:textId="5CEE966F" w:rsidR="00DA3987" w:rsidRDefault="00DA3987" w:rsidP="00C73704">
      <w:pPr>
        <w:pStyle w:val="Heading2"/>
        <w:spacing w:line="276" w:lineRule="auto"/>
      </w:pPr>
      <w:r>
        <w:t xml:space="preserve">Annual Parish </w:t>
      </w:r>
      <w:r w:rsidR="00375620">
        <w:t>Meeting:</w:t>
      </w:r>
      <w:r>
        <w:t xml:space="preserve"> </w:t>
      </w:r>
      <w:r w:rsidRPr="009A5407">
        <w:t xml:space="preserve">Monday </w:t>
      </w:r>
      <w:r>
        <w:t>20</w:t>
      </w:r>
      <w:r w:rsidRPr="002A7B00">
        <w:rPr>
          <w:vertAlign w:val="superscript"/>
        </w:rPr>
        <w:t>th</w:t>
      </w:r>
      <w:r>
        <w:t xml:space="preserve"> March </w:t>
      </w:r>
      <w:r w:rsidR="00375620">
        <w:t>2023:</w:t>
      </w:r>
      <w:r>
        <w:t xml:space="preserve"> 7pm</w:t>
      </w:r>
    </w:p>
    <w:p w14:paraId="1583C8E3" w14:textId="75769E10" w:rsidR="00362E5E" w:rsidRDefault="00DA3987" w:rsidP="00C73704">
      <w:pPr>
        <w:pStyle w:val="Heading2"/>
        <w:spacing w:line="276" w:lineRule="auto"/>
      </w:pPr>
      <w:r>
        <w:t xml:space="preserve">Monthly </w:t>
      </w:r>
      <w:r w:rsidR="00375620">
        <w:t>Meeting:</w:t>
      </w:r>
      <w:r>
        <w:t xml:space="preserve"> Monday March 20</w:t>
      </w:r>
      <w:r w:rsidRPr="00322B8D">
        <w:rPr>
          <w:vertAlign w:val="superscript"/>
        </w:rPr>
        <w:t>th</w:t>
      </w:r>
      <w:r>
        <w:t xml:space="preserve"> March following</w:t>
      </w:r>
    </w:p>
    <w:p w14:paraId="7BBE743E" w14:textId="77777777" w:rsidR="00362E5E" w:rsidRPr="00FC29DE" w:rsidRDefault="00362E5E" w:rsidP="00C73704">
      <w:pPr>
        <w:tabs>
          <w:tab w:val="left" w:pos="426"/>
        </w:tabs>
        <w:spacing w:before="120"/>
        <w:ind w:left="431" w:right="284"/>
        <w:jc w:val="both"/>
        <w:outlineLvl w:val="0"/>
        <w:rPr>
          <w:rFonts w:ascii="Calibri" w:hAnsi="Calibri" w:cs="Calibri"/>
          <w:b/>
          <w:sz w:val="10"/>
          <w:szCs w:val="10"/>
          <w:u w:val="single"/>
        </w:rPr>
      </w:pPr>
    </w:p>
    <w:p w14:paraId="472B3D6A" w14:textId="77777777" w:rsidR="00C73704" w:rsidRDefault="00C73704" w:rsidP="00C73704">
      <w:pPr>
        <w:rPr>
          <w:lang w:val="en-GB" w:eastAsia="en-GB"/>
        </w:rPr>
      </w:pPr>
    </w:p>
    <w:p w14:paraId="59482A20" w14:textId="33AE81F2" w:rsidR="00597110" w:rsidRDefault="00E336D9" w:rsidP="00C73704">
      <w:pPr>
        <w:rPr>
          <w:lang w:val="en-GB" w:eastAsia="en-GB"/>
        </w:rPr>
      </w:pPr>
      <w:r>
        <w:rPr>
          <w:lang w:val="en-GB" w:eastAsia="en-GB"/>
        </w:rPr>
        <w:t xml:space="preserve">The Chairman thanked everyone for attending and closed the meeting </w:t>
      </w:r>
      <w:r w:rsidR="000D30A5">
        <w:rPr>
          <w:lang w:val="en-GB" w:eastAsia="en-GB"/>
        </w:rPr>
        <w:t xml:space="preserve">at </w:t>
      </w:r>
      <w:r w:rsidR="00C73704">
        <w:rPr>
          <w:lang w:val="en-GB" w:eastAsia="en-GB"/>
        </w:rPr>
        <w:t xml:space="preserve">7.40 </w:t>
      </w:r>
      <w:r w:rsidR="00375620">
        <w:rPr>
          <w:lang w:val="en-GB" w:eastAsia="en-GB"/>
        </w:rPr>
        <w:t>pm.</w:t>
      </w:r>
    </w:p>
    <w:p w14:paraId="496AE6F7" w14:textId="77777777" w:rsidR="00597110" w:rsidRPr="009B3C3E" w:rsidRDefault="00597110" w:rsidP="00C73704">
      <w:pPr>
        <w:ind w:left="0"/>
        <w:rPr>
          <w:lang w:val="en-GB" w:eastAsia="en-GB"/>
        </w:rPr>
      </w:pPr>
    </w:p>
    <w:sectPr w:rsidR="00597110" w:rsidRPr="009B3C3E" w:rsidSect="00DA3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510" w:right="1115" w:bottom="720" w:left="720" w:header="709" w:footer="0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A11A" w14:textId="77777777" w:rsidR="00D26094" w:rsidRDefault="00D26094">
      <w:pPr>
        <w:spacing w:line="240" w:lineRule="auto"/>
      </w:pPr>
      <w:r>
        <w:separator/>
      </w:r>
    </w:p>
  </w:endnote>
  <w:endnote w:type="continuationSeparator" w:id="0">
    <w:p w14:paraId="150B936D" w14:textId="77777777" w:rsidR="00D26094" w:rsidRDefault="00D26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50EB" w14:textId="77777777" w:rsidR="007561B3" w:rsidRDefault="001C042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CF0317" w14:textId="77777777" w:rsidR="007561B3" w:rsidRDefault="00756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363A" w14:textId="77777777" w:rsidR="007561B3" w:rsidRDefault="001C0427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79F">
      <w:rPr>
        <w:rStyle w:val="PageNumber"/>
        <w:noProof/>
      </w:rPr>
      <w:t>40</w:t>
    </w:r>
    <w:r>
      <w:rPr>
        <w:rStyle w:val="PageNumber"/>
      </w:rPr>
      <w:fldChar w:fldCharType="end"/>
    </w:r>
  </w:p>
  <w:p w14:paraId="11D72039" w14:textId="77777777" w:rsidR="007561B3" w:rsidRDefault="007561B3">
    <w:pPr>
      <w:pStyle w:val="Footer"/>
    </w:pPr>
  </w:p>
  <w:p w14:paraId="04FBD352" w14:textId="77777777" w:rsidR="007561B3" w:rsidRDefault="007561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9FA5" w14:textId="77777777" w:rsidR="002704D8" w:rsidRDefault="00270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E6E0" w14:textId="77777777" w:rsidR="00D26094" w:rsidRDefault="00D26094">
      <w:pPr>
        <w:spacing w:line="240" w:lineRule="auto"/>
      </w:pPr>
      <w:r>
        <w:separator/>
      </w:r>
    </w:p>
  </w:footnote>
  <w:footnote w:type="continuationSeparator" w:id="0">
    <w:p w14:paraId="701B109B" w14:textId="77777777" w:rsidR="00D26094" w:rsidRDefault="00D260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9DAF" w14:textId="77777777" w:rsidR="007561B3" w:rsidRDefault="00A66A3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A15469E" wp14:editId="3D42D6A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87490" cy="219583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587490" cy="219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E0773" w14:textId="77777777" w:rsidR="007561B3" w:rsidRDefault="001C0427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5469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518.7pt;height:172.9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" o:allowincell="f" filled="f" stroked="f">
              <v:path arrowok="t"/>
              <v:textbox>
                <w:txbxContent>
                  <w:p w14:paraId="116E0773" w14:textId="77777777" w:rsidR="007561B3" w:rsidRDefault="001C0427">
                    <w:pPr>
                      <w:jc w:val="center"/>
                      <w:rPr>
                        <w:rFonts w:ascii="Arial" w:hAnsi="Arial" w:cs="Arial"/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8322B99" wp14:editId="47BF5F6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6530" cy="2175510"/>
              <wp:effectExtent l="0" t="0" r="0" b="0"/>
              <wp:wrapNone/>
              <wp:docPr id="6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526530" cy="217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7B6D0" w14:textId="77777777" w:rsidR="007561B3" w:rsidRDefault="001C0427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22B99" id="WordArt 6" o:spid="_x0000_s1027" type="#_x0000_t202" style="position:absolute;left:0;text-align:left;margin-left:0;margin-top:0;width:513.9pt;height:171.3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" o:allowincell="f" filled="f" stroked="f">
              <v:stroke joinstyle="round"/>
              <v:path arrowok="t"/>
              <v:textbox>
                <w:txbxContent>
                  <w:p w14:paraId="0AE7B6D0" w14:textId="77777777" w:rsidR="007561B3" w:rsidRDefault="001C0427">
                    <w:pPr>
                      <w:jc w:val="center"/>
                      <w:rPr>
                        <w:rFonts w:ascii="Arial" w:hAnsi="Arial" w:cs="Arial"/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3BADB11" wp14:editId="0272D1F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6530" cy="21755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526530" cy="217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AC74B" w14:textId="77777777" w:rsidR="007561B3" w:rsidRDefault="001C0427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72"/>
                              <w:szCs w:val="72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BADB11" id="Text Box 5" o:spid="_x0000_s1028" type="#_x0000_t202" style="position:absolute;left:0;text-align:left;margin-left:0;margin-top:0;width:513.9pt;height:171.3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" o:allowincell="f" filled="f" stroked="f">
              <v:path arrowok="t"/>
              <v:textbox>
                <w:txbxContent>
                  <w:p w14:paraId="6A0AC74B" w14:textId="77777777" w:rsidR="007561B3" w:rsidRDefault="001C0427">
                    <w:pPr>
                      <w:jc w:val="center"/>
                      <w:rPr>
                        <w:rFonts w:ascii="Arial" w:hAnsi="Arial" w:cs="Arial"/>
                        <w:color w:val="C0C0C0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72"/>
                        <w:szCs w:val="7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9ED28A7" wp14:editId="6A3D4C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6530" cy="21755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526530" cy="217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0EA79" w14:textId="77777777" w:rsidR="007561B3" w:rsidRDefault="001C0427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72"/>
                              <w:szCs w:val="72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D28A7" id="Text Box 4" o:spid="_x0000_s1029" type="#_x0000_t202" style="position:absolute;left:0;text-align:left;margin-left:0;margin-top:0;width:513.9pt;height:171.3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" o:allowincell="f" filled="f" stroked="f">
              <v:path arrowok="t"/>
              <v:textbox>
                <w:txbxContent>
                  <w:p w14:paraId="37C0EA79" w14:textId="77777777" w:rsidR="007561B3" w:rsidRDefault="001C0427">
                    <w:pPr>
                      <w:jc w:val="center"/>
                      <w:rPr>
                        <w:rFonts w:ascii="Arial" w:hAnsi="Arial" w:cs="Arial"/>
                        <w:color w:val="C0C0C0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72"/>
                        <w:szCs w:val="7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B6BC" w14:textId="77777777" w:rsidR="007561B3" w:rsidRDefault="001C0427">
    <w:pPr>
      <w:jc w:val="center"/>
    </w:pPr>
    <w:r>
      <w:t>HAWTHORN PARISH COUNCIL</w:t>
    </w:r>
  </w:p>
  <w:p w14:paraId="1034501F" w14:textId="77777777" w:rsidR="007561B3" w:rsidRPr="003232C3" w:rsidRDefault="007561B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B8A1" w14:textId="77777777" w:rsidR="007561B3" w:rsidRDefault="00A66A3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4CA09CC7" wp14:editId="48AB56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87490" cy="21958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587490" cy="219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64AB6" w14:textId="77777777" w:rsidR="007561B3" w:rsidRDefault="001C0427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09C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0;margin-top:0;width:518.7pt;height:172.9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" o:allowincell="f" filled="f" stroked="f">
              <v:path arrowok="t"/>
              <v:textbox>
                <w:txbxContent>
                  <w:p w14:paraId="58164AB6" w14:textId="77777777" w:rsidR="007561B3" w:rsidRDefault="001C0427">
                    <w:pPr>
                      <w:jc w:val="center"/>
                      <w:rPr>
                        <w:rFonts w:ascii="Arial" w:hAnsi="Arial" w:cs="Arial"/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02484BD" wp14:editId="440529D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6530" cy="21755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526530" cy="2175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135392" w14:textId="77777777" w:rsidR="007561B3" w:rsidRDefault="001C0427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2484BD" id="Text Box 2" o:spid="_x0000_s1031" type="#_x0000_t202" style="position:absolute;left:0;text-align:left;margin-left:0;margin-top:0;width:513.9pt;height:171.3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" o:allowincell="f" filled="f" stroked="f">
              <v:textbox>
                <w:txbxContent>
                  <w:p w14:paraId="43135392" w14:textId="77777777" w:rsidR="007561B3" w:rsidRDefault="001C0427">
                    <w:pPr>
                      <w:jc w:val="center"/>
                      <w:rPr>
                        <w:rFonts w:ascii="Arial" w:hAnsi="Arial" w:cs="Arial"/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523F002" wp14:editId="1EBB45B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6530" cy="2175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526530" cy="217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089C5" w14:textId="77777777" w:rsidR="007561B3" w:rsidRDefault="001C0427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72"/>
                              <w:szCs w:val="72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23F002" id="Text Box 1" o:spid="_x0000_s1032" type="#_x0000_t202" style="position:absolute;left:0;text-align:left;margin-left:0;margin-top:0;width:513.9pt;height:171.3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" o:allowincell="f" filled="f" stroked="f">
              <v:path arrowok="t"/>
              <v:textbox>
                <w:txbxContent>
                  <w:p w14:paraId="799089C5" w14:textId="77777777" w:rsidR="007561B3" w:rsidRDefault="001C0427">
                    <w:pPr>
                      <w:jc w:val="center"/>
                      <w:rPr>
                        <w:rFonts w:ascii="Arial" w:hAnsi="Arial" w:cs="Arial"/>
                        <w:color w:val="C0C0C0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72"/>
                        <w:szCs w:val="7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CE1"/>
    <w:multiLevelType w:val="hybridMultilevel"/>
    <w:tmpl w:val="8838416E"/>
    <w:lvl w:ilvl="0" w:tplc="1E04F7B6">
      <w:start w:val="1"/>
      <w:numFmt w:val="none"/>
      <w:lvlText w:val="a)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935375F"/>
    <w:multiLevelType w:val="multilevel"/>
    <w:tmpl w:val="F2EE56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F5633F"/>
    <w:multiLevelType w:val="hybridMultilevel"/>
    <w:tmpl w:val="6F766164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BBA6F1C"/>
    <w:multiLevelType w:val="multilevel"/>
    <w:tmpl w:val="953C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137ABE"/>
    <w:multiLevelType w:val="multilevel"/>
    <w:tmpl w:val="AAA04A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664950"/>
    <w:multiLevelType w:val="hybridMultilevel"/>
    <w:tmpl w:val="970A0294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2CA5E1C"/>
    <w:multiLevelType w:val="hybridMultilevel"/>
    <w:tmpl w:val="33E8D628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2D92831"/>
    <w:multiLevelType w:val="hybridMultilevel"/>
    <w:tmpl w:val="57B65916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C6D10BA"/>
    <w:multiLevelType w:val="hybridMultilevel"/>
    <w:tmpl w:val="A03CA63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2134346"/>
    <w:multiLevelType w:val="hybridMultilevel"/>
    <w:tmpl w:val="3844F416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3369762A"/>
    <w:multiLevelType w:val="hybridMultilevel"/>
    <w:tmpl w:val="FEB4FBAC"/>
    <w:lvl w:ilvl="0" w:tplc="08090013">
      <w:start w:val="1"/>
      <w:numFmt w:val="upperRoman"/>
      <w:lvlText w:val="%1."/>
      <w:lvlJc w:val="righ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C7225E4"/>
    <w:multiLevelType w:val="multilevel"/>
    <w:tmpl w:val="08090025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EA74CE2"/>
    <w:multiLevelType w:val="hybridMultilevel"/>
    <w:tmpl w:val="9AE0F004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406775D0"/>
    <w:multiLevelType w:val="hybridMultilevel"/>
    <w:tmpl w:val="2A68514C"/>
    <w:lvl w:ilvl="0" w:tplc="08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2655D66"/>
    <w:multiLevelType w:val="multilevel"/>
    <w:tmpl w:val="AEAC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056E15"/>
    <w:multiLevelType w:val="hybridMultilevel"/>
    <w:tmpl w:val="757EC944"/>
    <w:lvl w:ilvl="0" w:tplc="1E04F7B6">
      <w:start w:val="1"/>
      <w:numFmt w:val="none"/>
      <w:lvlText w:val="a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6CE0E9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BD15AFA"/>
    <w:multiLevelType w:val="hybridMultilevel"/>
    <w:tmpl w:val="C3ECDAB6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D5922D7"/>
    <w:multiLevelType w:val="hybridMultilevel"/>
    <w:tmpl w:val="87FA19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30AE0"/>
    <w:multiLevelType w:val="hybridMultilevel"/>
    <w:tmpl w:val="E34EEB88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57466865"/>
    <w:multiLevelType w:val="multilevel"/>
    <w:tmpl w:val="6060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A9110D"/>
    <w:multiLevelType w:val="multilevel"/>
    <w:tmpl w:val="A8BC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540840"/>
    <w:multiLevelType w:val="multilevel"/>
    <w:tmpl w:val="7DFE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566762"/>
    <w:multiLevelType w:val="hybridMultilevel"/>
    <w:tmpl w:val="DE02935E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7EAB438B"/>
    <w:multiLevelType w:val="multilevel"/>
    <w:tmpl w:val="C3DC66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90140500">
    <w:abstractNumId w:val="4"/>
  </w:num>
  <w:num w:numId="2" w16cid:durableId="5519821">
    <w:abstractNumId w:val="14"/>
  </w:num>
  <w:num w:numId="3" w16cid:durableId="2144736577">
    <w:abstractNumId w:val="22"/>
  </w:num>
  <w:num w:numId="4" w16cid:durableId="747460568">
    <w:abstractNumId w:val="20"/>
  </w:num>
  <w:num w:numId="5" w16cid:durableId="225536134">
    <w:abstractNumId w:val="21"/>
  </w:num>
  <w:num w:numId="6" w16cid:durableId="2111007496">
    <w:abstractNumId w:val="3"/>
  </w:num>
  <w:num w:numId="7" w16cid:durableId="1471634922">
    <w:abstractNumId w:val="19"/>
  </w:num>
  <w:num w:numId="8" w16cid:durableId="348800593">
    <w:abstractNumId w:val="9"/>
  </w:num>
  <w:num w:numId="9" w16cid:durableId="332222253">
    <w:abstractNumId w:val="23"/>
  </w:num>
  <w:num w:numId="10" w16cid:durableId="224336712">
    <w:abstractNumId w:val="17"/>
  </w:num>
  <w:num w:numId="11" w16cid:durableId="1025403394">
    <w:abstractNumId w:val="2"/>
  </w:num>
  <w:num w:numId="12" w16cid:durableId="1458912871">
    <w:abstractNumId w:val="1"/>
  </w:num>
  <w:num w:numId="13" w16cid:durableId="1701777168">
    <w:abstractNumId w:val="24"/>
  </w:num>
  <w:num w:numId="14" w16cid:durableId="277831211">
    <w:abstractNumId w:val="18"/>
  </w:num>
  <w:num w:numId="15" w16cid:durableId="238487848">
    <w:abstractNumId w:val="15"/>
  </w:num>
  <w:num w:numId="16" w16cid:durableId="433669554">
    <w:abstractNumId w:val="13"/>
  </w:num>
  <w:num w:numId="17" w16cid:durableId="263340496">
    <w:abstractNumId w:val="5"/>
  </w:num>
  <w:num w:numId="18" w16cid:durableId="1328947035">
    <w:abstractNumId w:val="0"/>
  </w:num>
  <w:num w:numId="19" w16cid:durableId="1534265559">
    <w:abstractNumId w:val="10"/>
  </w:num>
  <w:num w:numId="20" w16cid:durableId="1514303980">
    <w:abstractNumId w:val="6"/>
  </w:num>
  <w:num w:numId="21" w16cid:durableId="1067415582">
    <w:abstractNumId w:val="12"/>
  </w:num>
  <w:num w:numId="22" w16cid:durableId="1267154775">
    <w:abstractNumId w:val="8"/>
  </w:num>
  <w:num w:numId="23" w16cid:durableId="1570338759">
    <w:abstractNumId w:val="11"/>
  </w:num>
  <w:num w:numId="24" w16cid:durableId="1840391338">
    <w:abstractNumId w:val="16"/>
  </w:num>
  <w:num w:numId="25" w16cid:durableId="8095315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66E"/>
    <w:rsid w:val="000046C7"/>
    <w:rsid w:val="00016152"/>
    <w:rsid w:val="00040674"/>
    <w:rsid w:val="0004080C"/>
    <w:rsid w:val="000457C1"/>
    <w:rsid w:val="00072B71"/>
    <w:rsid w:val="000747F7"/>
    <w:rsid w:val="00083D2A"/>
    <w:rsid w:val="0008696E"/>
    <w:rsid w:val="000B53AC"/>
    <w:rsid w:val="000B5A6D"/>
    <w:rsid w:val="000C168C"/>
    <w:rsid w:val="000D30A5"/>
    <w:rsid w:val="000E1148"/>
    <w:rsid w:val="000E65F2"/>
    <w:rsid w:val="000E7701"/>
    <w:rsid w:val="000F579F"/>
    <w:rsid w:val="001244C0"/>
    <w:rsid w:val="00124959"/>
    <w:rsid w:val="00150DD2"/>
    <w:rsid w:val="00156D6C"/>
    <w:rsid w:val="00163D4A"/>
    <w:rsid w:val="00182825"/>
    <w:rsid w:val="001868A5"/>
    <w:rsid w:val="001A389C"/>
    <w:rsid w:val="001A68A0"/>
    <w:rsid w:val="001B4801"/>
    <w:rsid w:val="001B65A4"/>
    <w:rsid w:val="001B677D"/>
    <w:rsid w:val="001C0427"/>
    <w:rsid w:val="001C7BD8"/>
    <w:rsid w:val="001D1F31"/>
    <w:rsid w:val="001E06DA"/>
    <w:rsid w:val="001F2191"/>
    <w:rsid w:val="001F5CFA"/>
    <w:rsid w:val="00221AA8"/>
    <w:rsid w:val="00222599"/>
    <w:rsid w:val="002266D2"/>
    <w:rsid w:val="00237A40"/>
    <w:rsid w:val="002704D8"/>
    <w:rsid w:val="002763A9"/>
    <w:rsid w:val="00277ECC"/>
    <w:rsid w:val="00285723"/>
    <w:rsid w:val="002A75A8"/>
    <w:rsid w:val="002B2374"/>
    <w:rsid w:val="002B2E0A"/>
    <w:rsid w:val="002E7B26"/>
    <w:rsid w:val="002F0443"/>
    <w:rsid w:val="003148F3"/>
    <w:rsid w:val="00320FF2"/>
    <w:rsid w:val="00337CB4"/>
    <w:rsid w:val="00343B77"/>
    <w:rsid w:val="00362E5E"/>
    <w:rsid w:val="003710D5"/>
    <w:rsid w:val="00375620"/>
    <w:rsid w:val="003850E7"/>
    <w:rsid w:val="003B32D9"/>
    <w:rsid w:val="003C03A7"/>
    <w:rsid w:val="003C6E05"/>
    <w:rsid w:val="003D2744"/>
    <w:rsid w:val="003F3FAC"/>
    <w:rsid w:val="00404D0A"/>
    <w:rsid w:val="004104DD"/>
    <w:rsid w:val="004104EC"/>
    <w:rsid w:val="0041271B"/>
    <w:rsid w:val="0045293B"/>
    <w:rsid w:val="00452C75"/>
    <w:rsid w:val="0046653A"/>
    <w:rsid w:val="004768CA"/>
    <w:rsid w:val="00480087"/>
    <w:rsid w:val="0048302B"/>
    <w:rsid w:val="00487A04"/>
    <w:rsid w:val="00497767"/>
    <w:rsid w:val="004A74DB"/>
    <w:rsid w:val="004C04AA"/>
    <w:rsid w:val="004D38A6"/>
    <w:rsid w:val="004F61D1"/>
    <w:rsid w:val="004F7F46"/>
    <w:rsid w:val="00500939"/>
    <w:rsid w:val="0050188F"/>
    <w:rsid w:val="00503553"/>
    <w:rsid w:val="00507465"/>
    <w:rsid w:val="00513E74"/>
    <w:rsid w:val="00536A8E"/>
    <w:rsid w:val="00540A4D"/>
    <w:rsid w:val="00542502"/>
    <w:rsid w:val="00562A18"/>
    <w:rsid w:val="005700D4"/>
    <w:rsid w:val="00573FE0"/>
    <w:rsid w:val="00596CC6"/>
    <w:rsid w:val="00597110"/>
    <w:rsid w:val="005C03A0"/>
    <w:rsid w:val="005C1F80"/>
    <w:rsid w:val="005C2B26"/>
    <w:rsid w:val="005C7691"/>
    <w:rsid w:val="005D2602"/>
    <w:rsid w:val="005D7FD9"/>
    <w:rsid w:val="005E1FD1"/>
    <w:rsid w:val="005F5BDF"/>
    <w:rsid w:val="00621803"/>
    <w:rsid w:val="00631ADC"/>
    <w:rsid w:val="00634377"/>
    <w:rsid w:val="00634DA2"/>
    <w:rsid w:val="0064199B"/>
    <w:rsid w:val="00645458"/>
    <w:rsid w:val="006549E4"/>
    <w:rsid w:val="006568C9"/>
    <w:rsid w:val="006579F4"/>
    <w:rsid w:val="00672FBA"/>
    <w:rsid w:val="00677598"/>
    <w:rsid w:val="006807D7"/>
    <w:rsid w:val="00685D39"/>
    <w:rsid w:val="00697E19"/>
    <w:rsid w:val="006B631A"/>
    <w:rsid w:val="006C2E51"/>
    <w:rsid w:val="006E40C1"/>
    <w:rsid w:val="006E6F19"/>
    <w:rsid w:val="006F5C99"/>
    <w:rsid w:val="00705504"/>
    <w:rsid w:val="007057F7"/>
    <w:rsid w:val="00730F34"/>
    <w:rsid w:val="007510BE"/>
    <w:rsid w:val="007561B3"/>
    <w:rsid w:val="00780CD6"/>
    <w:rsid w:val="0078718D"/>
    <w:rsid w:val="007A00B3"/>
    <w:rsid w:val="007C51D0"/>
    <w:rsid w:val="007E45C7"/>
    <w:rsid w:val="00801903"/>
    <w:rsid w:val="00801D85"/>
    <w:rsid w:val="00810CBA"/>
    <w:rsid w:val="00820A4D"/>
    <w:rsid w:val="00841D56"/>
    <w:rsid w:val="008437AB"/>
    <w:rsid w:val="00851C90"/>
    <w:rsid w:val="00855CAA"/>
    <w:rsid w:val="0087209A"/>
    <w:rsid w:val="0088024F"/>
    <w:rsid w:val="008A3D63"/>
    <w:rsid w:val="008A7F75"/>
    <w:rsid w:val="008C1BA0"/>
    <w:rsid w:val="00904B54"/>
    <w:rsid w:val="00917644"/>
    <w:rsid w:val="009228D6"/>
    <w:rsid w:val="00922F95"/>
    <w:rsid w:val="009352E2"/>
    <w:rsid w:val="0094189E"/>
    <w:rsid w:val="00942EE7"/>
    <w:rsid w:val="00947363"/>
    <w:rsid w:val="0095367E"/>
    <w:rsid w:val="00966FD0"/>
    <w:rsid w:val="00975F88"/>
    <w:rsid w:val="009A2C28"/>
    <w:rsid w:val="009A5A4F"/>
    <w:rsid w:val="009A6E5D"/>
    <w:rsid w:val="009B3C3E"/>
    <w:rsid w:val="009B43A8"/>
    <w:rsid w:val="009C7246"/>
    <w:rsid w:val="009D1834"/>
    <w:rsid w:val="009D23CA"/>
    <w:rsid w:val="009D57F0"/>
    <w:rsid w:val="009E6BD3"/>
    <w:rsid w:val="009E7A16"/>
    <w:rsid w:val="009F1D68"/>
    <w:rsid w:val="009F51AA"/>
    <w:rsid w:val="009F53EB"/>
    <w:rsid w:val="00A26203"/>
    <w:rsid w:val="00A5459F"/>
    <w:rsid w:val="00A66A3E"/>
    <w:rsid w:val="00A77E0F"/>
    <w:rsid w:val="00A81B49"/>
    <w:rsid w:val="00A83996"/>
    <w:rsid w:val="00A84683"/>
    <w:rsid w:val="00A91D5A"/>
    <w:rsid w:val="00A949E2"/>
    <w:rsid w:val="00AA4ED9"/>
    <w:rsid w:val="00AC0E2B"/>
    <w:rsid w:val="00AC12D3"/>
    <w:rsid w:val="00AC7644"/>
    <w:rsid w:val="00AF6F3C"/>
    <w:rsid w:val="00B01EAD"/>
    <w:rsid w:val="00B04A1C"/>
    <w:rsid w:val="00B05FFC"/>
    <w:rsid w:val="00B117E6"/>
    <w:rsid w:val="00B23FD9"/>
    <w:rsid w:val="00B40271"/>
    <w:rsid w:val="00B55CC8"/>
    <w:rsid w:val="00B66555"/>
    <w:rsid w:val="00B6786E"/>
    <w:rsid w:val="00B84FA7"/>
    <w:rsid w:val="00B85B07"/>
    <w:rsid w:val="00B87864"/>
    <w:rsid w:val="00B915C1"/>
    <w:rsid w:val="00BA100D"/>
    <w:rsid w:val="00BD3DFE"/>
    <w:rsid w:val="00BD5E87"/>
    <w:rsid w:val="00BD610B"/>
    <w:rsid w:val="00BE43D9"/>
    <w:rsid w:val="00BF7A5F"/>
    <w:rsid w:val="00C172E9"/>
    <w:rsid w:val="00C21104"/>
    <w:rsid w:val="00C33CE9"/>
    <w:rsid w:val="00C40848"/>
    <w:rsid w:val="00C540C0"/>
    <w:rsid w:val="00C57992"/>
    <w:rsid w:val="00C73704"/>
    <w:rsid w:val="00C815C2"/>
    <w:rsid w:val="00C8366E"/>
    <w:rsid w:val="00C84F69"/>
    <w:rsid w:val="00C85D7B"/>
    <w:rsid w:val="00CA0547"/>
    <w:rsid w:val="00CA2C8A"/>
    <w:rsid w:val="00CB3297"/>
    <w:rsid w:val="00CD02DD"/>
    <w:rsid w:val="00CD4CB9"/>
    <w:rsid w:val="00CF192A"/>
    <w:rsid w:val="00D0000E"/>
    <w:rsid w:val="00D031ED"/>
    <w:rsid w:val="00D1581C"/>
    <w:rsid w:val="00D22489"/>
    <w:rsid w:val="00D229D4"/>
    <w:rsid w:val="00D26094"/>
    <w:rsid w:val="00D34666"/>
    <w:rsid w:val="00D425D1"/>
    <w:rsid w:val="00D5132E"/>
    <w:rsid w:val="00D538C9"/>
    <w:rsid w:val="00D5553E"/>
    <w:rsid w:val="00D63204"/>
    <w:rsid w:val="00D70C51"/>
    <w:rsid w:val="00D72BF8"/>
    <w:rsid w:val="00D74FF5"/>
    <w:rsid w:val="00D75871"/>
    <w:rsid w:val="00D77BB4"/>
    <w:rsid w:val="00D859F3"/>
    <w:rsid w:val="00D87744"/>
    <w:rsid w:val="00DA3987"/>
    <w:rsid w:val="00DA5DC2"/>
    <w:rsid w:val="00DC0315"/>
    <w:rsid w:val="00DE7DD3"/>
    <w:rsid w:val="00DF57F1"/>
    <w:rsid w:val="00E10C61"/>
    <w:rsid w:val="00E11AB2"/>
    <w:rsid w:val="00E11D5E"/>
    <w:rsid w:val="00E272F9"/>
    <w:rsid w:val="00E31178"/>
    <w:rsid w:val="00E31C9F"/>
    <w:rsid w:val="00E336D9"/>
    <w:rsid w:val="00E5316E"/>
    <w:rsid w:val="00E57CAC"/>
    <w:rsid w:val="00E675E4"/>
    <w:rsid w:val="00E7443E"/>
    <w:rsid w:val="00E84E22"/>
    <w:rsid w:val="00EA0C55"/>
    <w:rsid w:val="00EA2161"/>
    <w:rsid w:val="00EA238C"/>
    <w:rsid w:val="00EA5403"/>
    <w:rsid w:val="00EE42A9"/>
    <w:rsid w:val="00EF03F6"/>
    <w:rsid w:val="00EF1F2A"/>
    <w:rsid w:val="00EF7404"/>
    <w:rsid w:val="00EF7B73"/>
    <w:rsid w:val="00F1118F"/>
    <w:rsid w:val="00F12864"/>
    <w:rsid w:val="00F410A4"/>
    <w:rsid w:val="00F45122"/>
    <w:rsid w:val="00F53A66"/>
    <w:rsid w:val="00F53CC4"/>
    <w:rsid w:val="00F61A84"/>
    <w:rsid w:val="00F6244C"/>
    <w:rsid w:val="00F6432D"/>
    <w:rsid w:val="00F67E38"/>
    <w:rsid w:val="00F70152"/>
    <w:rsid w:val="00F77F53"/>
    <w:rsid w:val="00F84ABC"/>
    <w:rsid w:val="00F92622"/>
    <w:rsid w:val="00FB6D59"/>
    <w:rsid w:val="00FC146A"/>
    <w:rsid w:val="00FC1D2C"/>
    <w:rsid w:val="00FC29DE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4ECA2"/>
  <w15:docId w15:val="{92789BE8-FF15-974A-8AEE-273B4ACC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366E"/>
    <w:pPr>
      <w:spacing w:line="276" w:lineRule="auto"/>
      <w:ind w:left="426"/>
    </w:pPr>
    <w:rPr>
      <w:rFonts w:eastAsia="Times New Roman" w:cstheme="minorHAns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A26203"/>
    <w:pPr>
      <w:numPr>
        <w:numId w:val="24"/>
      </w:numPr>
      <w:tabs>
        <w:tab w:val="left" w:pos="426"/>
      </w:tabs>
      <w:spacing w:before="120" w:line="240" w:lineRule="auto"/>
      <w:ind w:right="284"/>
      <w:jc w:val="both"/>
      <w:outlineLvl w:val="0"/>
    </w:pPr>
    <w:rPr>
      <w:rFonts w:ascii="Calibri" w:hAnsi="Calibri" w:cs="Calibri"/>
      <w:b/>
      <w:bCs/>
      <w:color w:val="0C0C0C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5293B"/>
    <w:pPr>
      <w:keepNext/>
      <w:numPr>
        <w:ilvl w:val="1"/>
        <w:numId w:val="12"/>
      </w:numPr>
      <w:spacing w:line="240" w:lineRule="auto"/>
      <w:ind w:left="425" w:right="284" w:firstLine="1"/>
      <w:outlineLvl w:val="1"/>
    </w:pPr>
    <w:rPr>
      <w:rFonts w:ascii="Calibri" w:hAnsi="Calibri" w:cs="Calibri"/>
      <w:b/>
      <w:bCs/>
      <w:iCs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B6786E"/>
    <w:pPr>
      <w:keepNext/>
      <w:keepLines/>
      <w:numPr>
        <w:ilvl w:val="2"/>
        <w:numId w:val="24"/>
      </w:numPr>
      <w:spacing w:before="40"/>
      <w:outlineLvl w:val="2"/>
    </w:pPr>
    <w:rPr>
      <w:rFonts w:eastAsiaTheme="majorEastAsia"/>
      <w:b/>
      <w:bCs/>
      <w:color w:val="1F3763" w:themeColor="accent1" w:themeShade="7F"/>
      <w:lang w:val="en-GB"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AC7644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AC7644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AC7644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C7644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AC7644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AC7644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203"/>
    <w:rPr>
      <w:rFonts w:ascii="Calibri" w:eastAsia="Times New Roman" w:hAnsi="Calibri" w:cs="Calibri"/>
      <w:b/>
      <w:bCs/>
      <w:color w:val="0C0C0C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45293B"/>
    <w:rPr>
      <w:rFonts w:ascii="Calibri" w:eastAsia="Times New Roman" w:hAnsi="Calibri" w:cs="Calibri"/>
      <w:b/>
      <w:bCs/>
      <w:iCs/>
      <w:sz w:val="22"/>
      <w:szCs w:val="22"/>
      <w:lang w:val="en-US" w:eastAsia="en-GB"/>
    </w:rPr>
  </w:style>
  <w:style w:type="paragraph" w:styleId="Header">
    <w:name w:val="header"/>
    <w:basedOn w:val="Normal"/>
    <w:link w:val="HeaderChar"/>
    <w:uiPriority w:val="99"/>
    <w:rsid w:val="00C8366E"/>
    <w:pPr>
      <w:tabs>
        <w:tab w:val="center" w:pos="4153"/>
        <w:tab w:val="right" w:pos="8306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8366E"/>
    <w:rPr>
      <w:rFonts w:ascii="Arial" w:eastAsia="Times New Roman" w:hAnsi="Arial" w:cstheme="minorHAnsi"/>
      <w:sz w:val="22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8366E"/>
    <w:pPr>
      <w:tabs>
        <w:tab w:val="center" w:pos="4153"/>
        <w:tab w:val="right" w:pos="8306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8366E"/>
    <w:rPr>
      <w:rFonts w:ascii="Arial" w:eastAsia="Times New Roman" w:hAnsi="Arial" w:cstheme="minorHAnsi"/>
      <w:sz w:val="22"/>
      <w:szCs w:val="20"/>
      <w:lang w:val="en-US"/>
    </w:rPr>
  </w:style>
  <w:style w:type="character" w:styleId="PageNumber">
    <w:name w:val="page number"/>
    <w:basedOn w:val="DefaultParagraphFont"/>
    <w:rsid w:val="00C8366E"/>
  </w:style>
  <w:style w:type="paragraph" w:styleId="ListParagraph">
    <w:name w:val="List Paragraph"/>
    <w:basedOn w:val="Normal"/>
    <w:uiPriority w:val="34"/>
    <w:qFormat/>
    <w:rsid w:val="00C836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6786E"/>
    <w:rPr>
      <w:rFonts w:eastAsiaTheme="majorEastAsia" w:cstheme="minorHAnsi"/>
      <w:b/>
      <w:bCs/>
      <w:color w:val="1F3763" w:themeColor="accent1" w:themeShade="7F"/>
      <w:sz w:val="22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C764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644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644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644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64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6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EF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218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21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3B32D9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3B32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B32D9"/>
  </w:style>
  <w:style w:type="numbering" w:customStyle="1" w:styleId="CurrentList1">
    <w:name w:val="Current List1"/>
    <w:uiPriority w:val="99"/>
    <w:rsid w:val="009D1834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0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0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3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0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916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4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95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dc:description/>
  <cp:lastModifiedBy>Lesley Swinbank</cp:lastModifiedBy>
  <cp:revision>11</cp:revision>
  <dcterms:created xsi:type="dcterms:W3CDTF">2023-02-17T18:08:00Z</dcterms:created>
  <dcterms:modified xsi:type="dcterms:W3CDTF">2023-03-02T19:50:00Z</dcterms:modified>
</cp:coreProperties>
</file>