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9AE5" w14:textId="77777777" w:rsidR="00013BC9" w:rsidRPr="00CF263A" w:rsidRDefault="00013BC9" w:rsidP="00013BC9">
      <w:pPr>
        <w:rPr>
          <w:b/>
          <w:sz w:val="72"/>
        </w:rPr>
      </w:pPr>
    </w:p>
    <w:p w14:paraId="6C0F2B34" w14:textId="77777777" w:rsidR="00013BC9" w:rsidRDefault="00013BC9" w:rsidP="00013BC9">
      <w:pPr>
        <w:jc w:val="center"/>
        <w:rPr>
          <w:b/>
          <w:sz w:val="72"/>
        </w:rPr>
      </w:pPr>
      <w:r w:rsidRPr="00CF263A">
        <w:rPr>
          <w:b/>
          <w:sz w:val="72"/>
        </w:rPr>
        <w:t>Hawthorn Parish Council</w:t>
      </w:r>
    </w:p>
    <w:p w14:paraId="244E9029" w14:textId="77777777" w:rsidR="00013BC9" w:rsidRDefault="00013BC9" w:rsidP="00013BC9">
      <w:pPr>
        <w:jc w:val="center"/>
        <w:rPr>
          <w:b/>
          <w:sz w:val="72"/>
        </w:rPr>
      </w:pPr>
    </w:p>
    <w:p w14:paraId="5DD114A3" w14:textId="1CF9556A" w:rsidR="00013BC9" w:rsidRPr="00CF263A" w:rsidRDefault="00013BC9" w:rsidP="00013BC9">
      <w:pPr>
        <w:jc w:val="center"/>
        <w:rPr>
          <w:b/>
          <w:sz w:val="72"/>
        </w:rPr>
      </w:pPr>
      <w:r w:rsidRPr="00CF263A">
        <w:rPr>
          <w:b/>
          <w:sz w:val="72"/>
        </w:rPr>
        <w:t xml:space="preserve"> </w:t>
      </w:r>
    </w:p>
    <w:p w14:paraId="39119C10" w14:textId="77777777" w:rsidR="00013BC9" w:rsidRPr="00CF263A" w:rsidRDefault="00013BC9" w:rsidP="00013BC9">
      <w:pPr>
        <w:jc w:val="center"/>
        <w:rPr>
          <w:b/>
          <w:sz w:val="72"/>
        </w:rPr>
      </w:pPr>
      <w:r w:rsidRPr="00CF263A">
        <w:rPr>
          <w:b/>
          <w:noProof/>
          <w:sz w:val="72"/>
        </w:rPr>
        <w:drawing>
          <wp:inline distT="0" distB="0" distL="0" distR="0" wp14:anchorId="053B207D" wp14:editId="485A0DC3">
            <wp:extent cx="1714500" cy="2514600"/>
            <wp:effectExtent l="0" t="0" r="0" b="0"/>
            <wp:docPr id="5" name="Picture 3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EC66" w14:textId="77777777" w:rsidR="00013BC9" w:rsidRPr="00013BC9" w:rsidRDefault="00013BC9" w:rsidP="00013BC9">
      <w:pPr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E1F5206" w14:textId="77777777" w:rsidR="001227A1" w:rsidRDefault="001227A1" w:rsidP="00013BC9">
      <w:pPr>
        <w:jc w:val="center"/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7E81A5" w14:textId="77777777" w:rsidR="001227A1" w:rsidRDefault="001227A1" w:rsidP="00013BC9">
      <w:pPr>
        <w:jc w:val="center"/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POLICY</w:t>
      </w:r>
    </w:p>
    <w:p w14:paraId="797B189F" w14:textId="468020FE" w:rsidR="00013BC9" w:rsidRDefault="00013BC9" w:rsidP="00013BC9">
      <w:pPr>
        <w:jc w:val="center"/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Use of </w:t>
      </w:r>
    </w:p>
    <w:p w14:paraId="6625F60B" w14:textId="47A0A8DE" w:rsidR="00013BC9" w:rsidRPr="00013BC9" w:rsidRDefault="00013BC9" w:rsidP="00013BC9">
      <w:pPr>
        <w:jc w:val="center"/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Noticeboards </w:t>
      </w:r>
    </w:p>
    <w:p w14:paraId="595D00E6" w14:textId="77777777" w:rsidR="00013BC9" w:rsidRPr="00CF263A" w:rsidRDefault="00013BC9" w:rsidP="00013BC9">
      <w:pPr>
        <w:jc w:val="center"/>
        <w:rPr>
          <w:b/>
          <w:bCs/>
          <w:sz w:val="28"/>
          <w:szCs w:val="28"/>
          <w:lang w:val="en-GB"/>
        </w:rPr>
      </w:pPr>
    </w:p>
    <w:p w14:paraId="3A591205" w14:textId="5C407AD2" w:rsidR="00013BC9" w:rsidRDefault="00013BC9" w:rsidP="00013BC9">
      <w:pPr>
        <w:jc w:val="center"/>
        <w:rPr>
          <w:b/>
          <w:bCs/>
          <w:sz w:val="32"/>
          <w:szCs w:val="32"/>
          <w:lang w:val="en-GB"/>
        </w:rPr>
      </w:pPr>
    </w:p>
    <w:p w14:paraId="30B4A900" w14:textId="77777777" w:rsidR="001227A1" w:rsidRPr="00CF263A" w:rsidRDefault="001227A1" w:rsidP="00013BC9">
      <w:pPr>
        <w:jc w:val="center"/>
        <w:rPr>
          <w:b/>
          <w:bCs/>
          <w:sz w:val="32"/>
          <w:szCs w:val="32"/>
          <w:lang w:val="en-GB"/>
        </w:rPr>
      </w:pPr>
    </w:p>
    <w:p w14:paraId="58E94CBA" w14:textId="2E546DA3" w:rsidR="00013BC9" w:rsidRPr="00CF263A" w:rsidRDefault="00013BC9" w:rsidP="00013BC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Approved July 2022</w:t>
      </w:r>
    </w:p>
    <w:p w14:paraId="09315FAE" w14:textId="77777777" w:rsidR="00013BC9" w:rsidRPr="00013BC9" w:rsidRDefault="00013BC9" w:rsidP="00013BC9">
      <w:pPr>
        <w:jc w:val="center"/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3FDA6F" w14:textId="354F8564" w:rsidR="00013BC9" w:rsidRDefault="00013BC9" w:rsidP="00013BC9">
      <w:pPr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5721809" w14:textId="77777777" w:rsidR="004D3E30" w:rsidRDefault="0046584D" w:rsidP="0046584D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</w:t>
      </w:r>
    </w:p>
    <w:p w14:paraId="67B904A7" w14:textId="77777777" w:rsidR="004D3E30" w:rsidRDefault="004D3E30" w:rsidP="0046584D">
      <w:pPr>
        <w:pStyle w:val="Title"/>
        <w:jc w:val="center"/>
        <w:rPr>
          <w:sz w:val="36"/>
          <w:szCs w:val="36"/>
        </w:rPr>
      </w:pPr>
    </w:p>
    <w:p w14:paraId="214B6C7D" w14:textId="77777777" w:rsidR="004D3E30" w:rsidRDefault="004D3E30" w:rsidP="0046584D">
      <w:pPr>
        <w:pStyle w:val="Title"/>
        <w:jc w:val="center"/>
        <w:rPr>
          <w:sz w:val="36"/>
          <w:szCs w:val="36"/>
        </w:rPr>
      </w:pPr>
    </w:p>
    <w:p w14:paraId="3A383458" w14:textId="3FF47C25" w:rsidR="00866ECC" w:rsidRDefault="00866ECC" w:rsidP="0046584D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Hawthorn Parish Council</w:t>
      </w:r>
    </w:p>
    <w:p w14:paraId="0F6EBB4C" w14:textId="77777777" w:rsidR="00DF09A2" w:rsidRPr="00DF09A2" w:rsidRDefault="00DF09A2" w:rsidP="00866ECC">
      <w:pPr>
        <w:pStyle w:val="Title"/>
        <w:jc w:val="center"/>
        <w:rPr>
          <w:sz w:val="15"/>
          <w:szCs w:val="15"/>
        </w:rPr>
      </w:pPr>
    </w:p>
    <w:p w14:paraId="61565DE1" w14:textId="03140DC4" w:rsidR="00866ECC" w:rsidRDefault="00DF09A2" w:rsidP="00866EC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POLICY:</w:t>
      </w:r>
      <w:r w:rsidR="0079709A">
        <w:rPr>
          <w:sz w:val="36"/>
          <w:szCs w:val="36"/>
        </w:rPr>
        <w:t xml:space="preserve"> </w:t>
      </w:r>
      <w:r w:rsidR="00866ECC">
        <w:rPr>
          <w:sz w:val="36"/>
          <w:szCs w:val="36"/>
        </w:rPr>
        <w:t>Use of Noticeboards</w:t>
      </w:r>
    </w:p>
    <w:p w14:paraId="244DCB0F" w14:textId="2CD135C7" w:rsidR="00866ECC" w:rsidRPr="00866ECC" w:rsidRDefault="00866ECC" w:rsidP="00866ECC"/>
    <w:p w14:paraId="5C52170B" w14:textId="2D5CEF55" w:rsidR="00275022" w:rsidRPr="00020A60" w:rsidRDefault="0000000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Introduction</w:t>
      </w:r>
    </w:p>
    <w:p w14:paraId="544AF954" w14:textId="113F67E8" w:rsidR="00275022" w:rsidRPr="00020A60" w:rsidRDefault="00000000" w:rsidP="00020A60">
      <w:pPr>
        <w:pStyle w:val="BodyText"/>
        <w:numPr>
          <w:ilvl w:val="0"/>
          <w:numId w:val="10"/>
        </w:numPr>
        <w:spacing w:before="74"/>
        <w:ind w:left="851" w:hanging="425"/>
        <w:rPr>
          <w:rFonts w:asciiTheme="minorHAnsi" w:hAnsiTheme="minorHAnsi" w:cstheme="minorHAnsi"/>
          <w:spacing w:val="-2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This</w:t>
      </w:r>
      <w:r w:rsidRPr="00020A6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policy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describes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proper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use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maintenance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z w:val="22"/>
          <w:szCs w:val="22"/>
        </w:rPr>
        <w:t>of</w:t>
      </w:r>
      <w:r w:rsidR="001227A1"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Hawthorn</w:t>
      </w:r>
      <w:r w:rsidR="001227A1" w:rsidRPr="00020A60">
        <w:rPr>
          <w:rFonts w:asciiTheme="minorHAnsi" w:hAnsiTheme="minorHAnsi" w:cstheme="minorHAnsi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pacing w:val="-5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noticeboards</w:t>
      </w:r>
      <w:r w:rsidR="003F297E"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as </w:t>
      </w:r>
      <w:r w:rsidR="003B6003"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approved </w:t>
      </w:r>
      <w:r w:rsidR="001227A1" w:rsidRPr="00020A60">
        <w:rPr>
          <w:rFonts w:asciiTheme="minorHAnsi" w:hAnsiTheme="minorHAnsi" w:cstheme="minorHAnsi"/>
          <w:spacing w:val="-2"/>
          <w:sz w:val="22"/>
          <w:szCs w:val="22"/>
        </w:rPr>
        <w:t>July</w:t>
      </w:r>
      <w:r w:rsidR="003B6003"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2022.</w:t>
      </w:r>
    </w:p>
    <w:p w14:paraId="35979B89" w14:textId="77777777" w:rsidR="003F297E" w:rsidRPr="00020A60" w:rsidRDefault="003F297E" w:rsidP="00020A60">
      <w:pPr>
        <w:pStyle w:val="BodyText"/>
        <w:numPr>
          <w:ilvl w:val="0"/>
          <w:numId w:val="10"/>
        </w:numPr>
        <w:spacing w:before="74"/>
        <w:ind w:left="851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020A60">
        <w:rPr>
          <w:rFonts w:asciiTheme="minorHAnsi" w:hAnsiTheme="minorHAnsi" w:cstheme="minorHAnsi"/>
          <w:sz w:val="22"/>
          <w:szCs w:val="22"/>
          <w:lang w:val="en-GB"/>
        </w:rPr>
        <w:t>The purpose of the policy is to provide guidelines for usage of community notice boards and the material which can be displayed.</w:t>
      </w:r>
    </w:p>
    <w:p w14:paraId="2EFB4D37" w14:textId="325B5F09" w:rsidR="003F297E" w:rsidRPr="00020A60" w:rsidRDefault="003F297E" w:rsidP="00020A60">
      <w:pPr>
        <w:pStyle w:val="BodyText"/>
        <w:numPr>
          <w:ilvl w:val="0"/>
          <w:numId w:val="10"/>
        </w:numPr>
        <w:spacing w:before="74"/>
        <w:ind w:left="851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020A60">
        <w:rPr>
          <w:rFonts w:asciiTheme="minorHAnsi" w:hAnsiTheme="minorHAnsi" w:cstheme="minorHAnsi"/>
          <w:sz w:val="22"/>
          <w:szCs w:val="22"/>
          <w:lang w:val="en-GB"/>
        </w:rPr>
        <w:t>The objective of the policy is to facilitate the provision of community information of interest to the residents and visitors of the Parish of Hawthorn.</w:t>
      </w:r>
    </w:p>
    <w:p w14:paraId="5B4C00C7" w14:textId="77777777" w:rsidR="00275022" w:rsidRPr="00020A60" w:rsidRDefault="00275022" w:rsidP="00020A60">
      <w:pPr>
        <w:pStyle w:val="BodyText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4F070D07" w14:textId="77777777" w:rsidR="003B6003" w:rsidRPr="00020A60" w:rsidRDefault="003B6003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Background</w:t>
      </w:r>
    </w:p>
    <w:p w14:paraId="54619668" w14:textId="4D99EDA2" w:rsidR="00B32AE4" w:rsidRPr="00020A60" w:rsidRDefault="003B6003" w:rsidP="00C22FDE">
      <w:pPr>
        <w:pStyle w:val="BodyText"/>
        <w:spacing w:before="72"/>
        <w:ind w:left="426" w:right="18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Councils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required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maintain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noticeboard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statutory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published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other notices to be displayed. </w:t>
      </w:r>
      <w:r w:rsidR="001227A1" w:rsidRPr="00020A60">
        <w:rPr>
          <w:rFonts w:asciiTheme="minorHAnsi" w:hAnsiTheme="minorHAnsi" w:cstheme="minorHAnsi"/>
          <w:sz w:val="22"/>
          <w:szCs w:val="22"/>
        </w:rPr>
        <w:t>Hawthorn</w:t>
      </w:r>
      <w:r w:rsidR="00AE58C2" w:rsidRPr="00020A60">
        <w:rPr>
          <w:rFonts w:asciiTheme="minorHAnsi" w:hAnsiTheme="minorHAnsi" w:cstheme="minorHAnsi"/>
          <w:sz w:val="22"/>
          <w:szCs w:val="22"/>
        </w:rPr>
        <w:t xml:space="preserve"> Parish Council has provided and maintained two noticeboards in the village</w:t>
      </w:r>
      <w:r w:rsidR="00B32AE4" w:rsidRPr="00020A60">
        <w:rPr>
          <w:rFonts w:asciiTheme="minorHAnsi" w:hAnsiTheme="minorHAnsi" w:cstheme="minorHAnsi"/>
          <w:sz w:val="22"/>
          <w:szCs w:val="22"/>
        </w:rPr>
        <w:t xml:space="preserve"> over many years.</w:t>
      </w:r>
    </w:p>
    <w:p w14:paraId="17D53E11" w14:textId="79D3FB6E" w:rsidR="003B6003" w:rsidRPr="00020A60" w:rsidRDefault="00C224C1" w:rsidP="00020A60">
      <w:pPr>
        <w:pStyle w:val="BodyText"/>
        <w:spacing w:before="72"/>
        <w:ind w:left="426" w:right="18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These have been replaced by 2 new solar powered noticeboards and a lectern type notice board – all purchased courtesy of a grant from Awards 4 All.</w:t>
      </w:r>
    </w:p>
    <w:p w14:paraId="1A20AAA3" w14:textId="77777777" w:rsidR="003B6003" w:rsidRPr="00DF09A2" w:rsidRDefault="003B6003" w:rsidP="00020A60">
      <w:pPr>
        <w:pStyle w:val="BodyText"/>
        <w:spacing w:before="72"/>
        <w:ind w:right="181"/>
        <w:rPr>
          <w:rFonts w:asciiTheme="minorHAnsi" w:hAnsiTheme="minorHAnsi" w:cstheme="minorHAnsi"/>
          <w:sz w:val="11"/>
          <w:szCs w:val="11"/>
        </w:rPr>
      </w:pPr>
    </w:p>
    <w:p w14:paraId="70B34038" w14:textId="77777777" w:rsidR="00013BC9" w:rsidRPr="00020A60" w:rsidRDefault="00013BC9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Location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 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Noticeboards</w:t>
      </w:r>
    </w:p>
    <w:p w14:paraId="31D974D5" w14:textId="14C066B8" w:rsidR="00C224C1" w:rsidRPr="00020A60" w:rsidRDefault="00C224C1" w:rsidP="00020A60">
      <w:pPr>
        <w:pStyle w:val="BodyText"/>
        <w:tabs>
          <w:tab w:val="center" w:pos="851"/>
        </w:tabs>
        <w:spacing w:before="74"/>
        <w:ind w:right="127" w:firstLine="3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The two solar powered noticeboards are </w:t>
      </w:r>
      <w:r w:rsidR="001227A1" w:rsidRPr="00020A60">
        <w:rPr>
          <w:rFonts w:asciiTheme="minorHAnsi" w:hAnsiTheme="minorHAnsi" w:cstheme="minorHAnsi"/>
          <w:sz w:val="22"/>
          <w:szCs w:val="22"/>
        </w:rPr>
        <w:t>located: -</w:t>
      </w:r>
    </w:p>
    <w:p w14:paraId="2C1CA698" w14:textId="6EFFE4DD" w:rsidR="00C224C1" w:rsidRPr="00020A60" w:rsidRDefault="00C224C1" w:rsidP="00020A60">
      <w:pPr>
        <w:pStyle w:val="BodyText"/>
        <w:numPr>
          <w:ilvl w:val="0"/>
          <w:numId w:val="3"/>
        </w:numPr>
        <w:spacing w:before="74"/>
        <w:ind w:left="993" w:right="127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On the village Green </w:t>
      </w:r>
      <w:r w:rsidR="001227A1" w:rsidRPr="00020A60">
        <w:rPr>
          <w:rFonts w:asciiTheme="minorHAnsi" w:hAnsiTheme="minorHAnsi" w:cstheme="minorHAnsi"/>
          <w:sz w:val="22"/>
          <w:szCs w:val="22"/>
        </w:rPr>
        <w:t xml:space="preserve">adjacent </w:t>
      </w:r>
      <w:r w:rsidRPr="00020A60">
        <w:rPr>
          <w:rFonts w:asciiTheme="minorHAnsi" w:hAnsiTheme="minorHAnsi" w:cstheme="minorHAnsi"/>
          <w:sz w:val="22"/>
          <w:szCs w:val="22"/>
        </w:rPr>
        <w:t>to the wall and Community Centre</w:t>
      </w:r>
    </w:p>
    <w:p w14:paraId="02367516" w14:textId="77777777" w:rsidR="00C224C1" w:rsidRPr="00020A60" w:rsidRDefault="00C224C1" w:rsidP="00020A60">
      <w:pPr>
        <w:pStyle w:val="BodyText"/>
        <w:numPr>
          <w:ilvl w:val="0"/>
          <w:numId w:val="3"/>
        </w:numPr>
        <w:spacing w:before="74"/>
        <w:ind w:left="993" w:right="127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On the area of grass at the junction of Stockton Road and High West Lane</w:t>
      </w:r>
    </w:p>
    <w:p w14:paraId="7772271F" w14:textId="2202E06A" w:rsidR="00C224C1" w:rsidRPr="00020A60" w:rsidRDefault="00C224C1" w:rsidP="00020A60">
      <w:pPr>
        <w:pStyle w:val="BodyText"/>
        <w:tabs>
          <w:tab w:val="center" w:pos="851"/>
        </w:tabs>
        <w:spacing w:before="74"/>
        <w:ind w:right="127" w:firstLine="3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The lectern type board is on the village green opposite the </w:t>
      </w:r>
      <w:r w:rsidR="001227A1" w:rsidRPr="00020A60">
        <w:rPr>
          <w:rFonts w:asciiTheme="minorHAnsi" w:hAnsiTheme="minorHAnsi" w:cstheme="minorHAnsi"/>
          <w:sz w:val="22"/>
          <w:szCs w:val="22"/>
        </w:rPr>
        <w:t>Stapylton</w:t>
      </w:r>
      <w:r w:rsidRPr="00020A60">
        <w:rPr>
          <w:rFonts w:asciiTheme="minorHAnsi" w:hAnsiTheme="minorHAnsi" w:cstheme="minorHAnsi"/>
          <w:sz w:val="22"/>
          <w:szCs w:val="22"/>
        </w:rPr>
        <w:t xml:space="preserve"> Arms.</w:t>
      </w:r>
    </w:p>
    <w:p w14:paraId="20666F0A" w14:textId="77777777" w:rsidR="00B32AE4" w:rsidRPr="00DF09A2" w:rsidRDefault="00B32AE4" w:rsidP="00020A60">
      <w:pPr>
        <w:pStyle w:val="Heading1"/>
        <w:numPr>
          <w:ilvl w:val="0"/>
          <w:numId w:val="0"/>
        </w:numPr>
        <w:tabs>
          <w:tab w:val="center" w:pos="851"/>
        </w:tabs>
        <w:ind w:left="432" w:hanging="432"/>
        <w:rPr>
          <w:rFonts w:asciiTheme="minorHAnsi" w:hAnsiTheme="minorHAnsi" w:cstheme="minorHAnsi"/>
          <w:b w:val="0"/>
          <w:bCs w:val="0"/>
          <w:sz w:val="11"/>
          <w:szCs w:val="11"/>
        </w:rPr>
      </w:pPr>
      <w:r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646E25F6" w14:textId="7996BFBD" w:rsidR="00013BC9" w:rsidRPr="00020A60" w:rsidRDefault="00B32AE4" w:rsidP="00020A60">
      <w:pPr>
        <w:pStyle w:val="Heading1"/>
        <w:numPr>
          <w:ilvl w:val="0"/>
          <w:numId w:val="0"/>
        </w:numPr>
        <w:tabs>
          <w:tab w:val="center" w:pos="851"/>
        </w:tabs>
        <w:ind w:left="432" w:hanging="43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C224C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 </w:t>
      </w:r>
      <w:r w:rsidR="001227A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>addition,</w:t>
      </w:r>
      <w:r w:rsidR="00C224C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there is a ‘virtual</w:t>
      </w:r>
      <w:r w:rsidR="001227A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>’ noticeboard</w:t>
      </w:r>
      <w:r w:rsidR="00C224C1"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on the Parish Council website at </w:t>
      </w:r>
      <w:hyperlink r:id="rId8" w:history="1">
        <w:r w:rsidR="00C224C1" w:rsidRPr="00020A6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www.hawthornparish.co.uk</w:t>
        </w:r>
      </w:hyperlink>
    </w:p>
    <w:p w14:paraId="7CCD3A6F" w14:textId="77777777" w:rsidR="00C224C1" w:rsidRPr="00020A60" w:rsidRDefault="00C224C1" w:rsidP="00020A60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01BC616" w14:textId="2FB5BD0A" w:rsidR="00275022" w:rsidRPr="00020A60" w:rsidRDefault="0000000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Use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of </w:t>
      </w:r>
      <w:r w:rsidR="0095006D" w:rsidRPr="00020A60">
        <w:rPr>
          <w:rFonts w:asciiTheme="minorHAnsi" w:hAnsiTheme="minorHAnsi" w:cstheme="minorHAnsi"/>
          <w:sz w:val="22"/>
          <w:szCs w:val="22"/>
        </w:rPr>
        <w:t xml:space="preserve">the </w:t>
      </w:r>
      <w:r w:rsidRPr="00020A60">
        <w:rPr>
          <w:rFonts w:asciiTheme="minorHAnsi" w:hAnsiTheme="minorHAnsi" w:cstheme="minorHAnsi"/>
          <w:sz w:val="22"/>
          <w:szCs w:val="22"/>
        </w:rPr>
        <w:t xml:space="preserve">Parish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noticeboards</w:t>
      </w:r>
    </w:p>
    <w:p w14:paraId="23A09000" w14:textId="77777777" w:rsidR="001C2A8C" w:rsidRPr="00020A60" w:rsidRDefault="001C2A8C" w:rsidP="00020A60">
      <w:pPr>
        <w:widowControl/>
        <w:shd w:val="clear" w:color="auto" w:fill="FFFFFF"/>
        <w:autoSpaceDE/>
        <w:autoSpaceDN/>
        <w:spacing w:after="288"/>
        <w:ind w:left="426"/>
        <w:rPr>
          <w:rFonts w:asciiTheme="minorHAnsi" w:eastAsia="Times New Roman" w:hAnsiTheme="minorHAnsi" w:cstheme="minorHAnsi"/>
          <w:color w:val="3A3A3A"/>
          <w:lang w:val="en-GB" w:eastAsia="en-GB"/>
        </w:rPr>
      </w:pPr>
      <w:r w:rsidRPr="00020A60">
        <w:rPr>
          <w:rFonts w:asciiTheme="minorHAnsi" w:eastAsia="Times New Roman" w:hAnsiTheme="minorHAnsi" w:cstheme="minorHAnsi"/>
          <w:color w:val="3A3A3A"/>
          <w:lang w:val="en-GB" w:eastAsia="en-GB"/>
        </w:rPr>
        <w:t>The primary purpose of the noticeboards is to disseminate public information, and priority will always be given to Parish Council notices.</w:t>
      </w:r>
    </w:p>
    <w:p w14:paraId="2EDE0F68" w14:textId="2E5A2E05" w:rsidR="001C2A8C" w:rsidRPr="00020A60" w:rsidRDefault="00FD122E" w:rsidP="00020A60">
      <w:pPr>
        <w:pStyle w:val="Heading2"/>
      </w:pPr>
      <w:r w:rsidRPr="00020A60">
        <w:t>Solar powered Boards</w:t>
      </w:r>
    </w:p>
    <w:p w14:paraId="648AF688" w14:textId="711A2624" w:rsidR="00275022" w:rsidRPr="00020A60" w:rsidRDefault="00C224C1" w:rsidP="00020A60">
      <w:pPr>
        <w:pStyle w:val="BodyText"/>
        <w:spacing w:before="74"/>
        <w:ind w:left="709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The two </w:t>
      </w:r>
      <w:r w:rsidR="00D3774E" w:rsidRPr="00020A60">
        <w:rPr>
          <w:rFonts w:asciiTheme="minorHAnsi" w:hAnsiTheme="minorHAnsi" w:cstheme="minorHAnsi"/>
          <w:sz w:val="22"/>
          <w:szCs w:val="22"/>
        </w:rPr>
        <w:t xml:space="preserve">solar powered </w:t>
      </w:r>
      <w:r w:rsidR="001227A1" w:rsidRPr="00020A60">
        <w:rPr>
          <w:rFonts w:asciiTheme="minorHAnsi" w:hAnsiTheme="minorHAnsi" w:cstheme="minorHAnsi"/>
          <w:sz w:val="22"/>
          <w:szCs w:val="22"/>
        </w:rPr>
        <w:t>noticeboards may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used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official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notices,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statutory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z w:val="22"/>
          <w:szCs w:val="22"/>
        </w:rPr>
        <w:t>notices,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community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information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notices.</w:t>
      </w:r>
    </w:p>
    <w:p w14:paraId="4220B69E" w14:textId="77777777" w:rsidR="00275022" w:rsidRPr="00DF09A2" w:rsidRDefault="00275022" w:rsidP="00020A60">
      <w:pPr>
        <w:pStyle w:val="BodyText"/>
        <w:spacing w:before="4"/>
        <w:ind w:left="0"/>
        <w:rPr>
          <w:rFonts w:asciiTheme="minorHAnsi" w:hAnsiTheme="minorHAnsi" w:cstheme="minorHAnsi"/>
          <w:sz w:val="11"/>
          <w:szCs w:val="11"/>
        </w:rPr>
      </w:pPr>
    </w:p>
    <w:p w14:paraId="7C0AA4DC" w14:textId="77777777" w:rsidR="00275022" w:rsidRPr="00020A60" w:rsidRDefault="00000000" w:rsidP="00020A60">
      <w:pPr>
        <w:pStyle w:val="Heading3"/>
        <w:rPr>
          <w:b/>
          <w:bCs/>
        </w:rPr>
      </w:pPr>
      <w:r w:rsidRPr="00020A60">
        <w:rPr>
          <w:b/>
          <w:bCs/>
        </w:rPr>
        <w:t>Official notices</w:t>
      </w:r>
    </w:p>
    <w:p w14:paraId="738D962E" w14:textId="2EB05192" w:rsidR="00171E49" w:rsidRPr="00020A60" w:rsidRDefault="00B32AE4" w:rsidP="00020A60">
      <w:pPr>
        <w:pStyle w:val="BodyText"/>
        <w:spacing w:before="74"/>
        <w:ind w:left="1407" w:right="-551" w:hanging="840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   </w:t>
      </w:r>
      <w:r w:rsidR="00171E49" w:rsidRPr="00020A60">
        <w:rPr>
          <w:rFonts w:asciiTheme="minorHAnsi" w:hAnsiTheme="minorHAnsi" w:cstheme="minorHAnsi"/>
          <w:sz w:val="22"/>
          <w:szCs w:val="22"/>
        </w:rPr>
        <w:t xml:space="preserve">Statutory / </w:t>
      </w:r>
      <w:r w:rsidRPr="00020A60">
        <w:rPr>
          <w:rFonts w:asciiTheme="minorHAnsi" w:hAnsiTheme="minorHAnsi" w:cstheme="minorHAnsi"/>
          <w:sz w:val="22"/>
          <w:szCs w:val="22"/>
        </w:rPr>
        <w:t>Official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include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but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limited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z w:val="22"/>
          <w:szCs w:val="22"/>
        </w:rPr>
        <w:t>to.</w:t>
      </w:r>
      <w:r w:rsidRPr="00020A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63877B" w14:textId="6ADE4FDD" w:rsidR="00275022" w:rsidRPr="00020A60" w:rsidRDefault="00000000" w:rsidP="00020A60">
      <w:pPr>
        <w:pStyle w:val="BodyText"/>
        <w:numPr>
          <w:ilvl w:val="0"/>
          <w:numId w:val="4"/>
        </w:numPr>
        <w:spacing w:before="74"/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Parish Council agenda</w:t>
      </w:r>
      <w:r w:rsidR="00171E49" w:rsidRPr="00020A60">
        <w:rPr>
          <w:rFonts w:asciiTheme="minorHAnsi" w:hAnsiTheme="minorHAnsi" w:cstheme="minorHAnsi"/>
          <w:sz w:val="22"/>
          <w:szCs w:val="22"/>
        </w:rPr>
        <w:t>s</w:t>
      </w:r>
    </w:p>
    <w:p w14:paraId="68514163" w14:textId="6DAACF3D" w:rsidR="00275022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Election</w:t>
      </w:r>
      <w:r w:rsidRPr="00020A6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="00171E49" w:rsidRPr="00020A6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results</w:t>
      </w:r>
    </w:p>
    <w:p w14:paraId="7F8BDEB7" w14:textId="77777777" w:rsidR="00171E49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Statutory notices relating to the annual audit. </w:t>
      </w:r>
    </w:p>
    <w:p w14:paraId="043F022F" w14:textId="77777777" w:rsidR="00171E49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Notices advertising the Annual Parish Meeting </w:t>
      </w:r>
    </w:p>
    <w:p w14:paraId="390418EB" w14:textId="77777777" w:rsidR="00171E49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advertising</w:t>
      </w:r>
      <w:r w:rsidRPr="00020A6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Meeting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dates </w:t>
      </w:r>
    </w:p>
    <w:p w14:paraId="10466CA7" w14:textId="50B8D403" w:rsidR="00275022" w:rsidRPr="00020A60" w:rsidRDefault="00000000" w:rsidP="00020A60">
      <w:pPr>
        <w:pStyle w:val="BodyText"/>
        <w:numPr>
          <w:ilvl w:val="0"/>
          <w:numId w:val="4"/>
        </w:numPr>
        <w:ind w:left="1134" w:right="-126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Contact details of Parish Clerk</w:t>
      </w:r>
      <w:r w:rsidR="00171E49" w:rsidRPr="00020A60">
        <w:rPr>
          <w:rFonts w:asciiTheme="minorHAnsi" w:hAnsiTheme="minorHAnsi" w:cstheme="minorHAnsi"/>
          <w:sz w:val="22"/>
          <w:szCs w:val="22"/>
        </w:rPr>
        <w:t xml:space="preserve"> / Cllrs</w:t>
      </w:r>
    </w:p>
    <w:p w14:paraId="5DAA4A2F" w14:textId="77777777" w:rsidR="00171E49" w:rsidRPr="00020A60" w:rsidRDefault="00171E49" w:rsidP="00020A60">
      <w:pPr>
        <w:pStyle w:val="BodyText"/>
        <w:ind w:left="709" w:right="-126"/>
        <w:rPr>
          <w:rFonts w:asciiTheme="minorHAnsi" w:hAnsiTheme="minorHAnsi" w:cstheme="minorHAnsi"/>
          <w:sz w:val="22"/>
          <w:szCs w:val="22"/>
        </w:rPr>
      </w:pPr>
    </w:p>
    <w:p w14:paraId="78C2F58B" w14:textId="77777777" w:rsidR="00275022" w:rsidRPr="00020A60" w:rsidRDefault="00000000" w:rsidP="00020A60">
      <w:pPr>
        <w:pStyle w:val="Heading2"/>
      </w:pPr>
      <w:r w:rsidRPr="00020A60">
        <w:t>Community information notices</w:t>
      </w:r>
    </w:p>
    <w:p w14:paraId="6A52BC25" w14:textId="5DF00F81" w:rsidR="00275022" w:rsidRPr="00020A60" w:rsidRDefault="00000000" w:rsidP="00020A60">
      <w:pPr>
        <w:pStyle w:val="BodyText"/>
        <w:spacing w:before="72"/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Community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information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include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but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limited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to</w:t>
      </w:r>
    </w:p>
    <w:p w14:paraId="1CA62CBF" w14:textId="48C32E46" w:rsidR="0095006D" w:rsidRPr="00020A60" w:rsidRDefault="0095006D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Parish Council Newsletters / Round Up</w:t>
      </w:r>
    </w:p>
    <w:p w14:paraId="02D30A33" w14:textId="7DBF613E" w:rsidR="0095006D" w:rsidRPr="00020A60" w:rsidRDefault="0095006D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 advertising Parish Council events</w:t>
      </w:r>
    </w:p>
    <w:p w14:paraId="0308D1F4" w14:textId="17183D1E" w:rsidR="00275022" w:rsidRPr="00020A60" w:rsidRDefault="00000000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pacing w:val="-7"/>
          <w:sz w:val="22"/>
          <w:szCs w:val="22"/>
        </w:rPr>
        <w:t>/ information</w:t>
      </w:r>
      <w:r w:rsidR="0095006D"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from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5006D" w:rsidRPr="00020A60">
        <w:rPr>
          <w:rFonts w:asciiTheme="minorHAnsi" w:hAnsiTheme="minorHAnsi" w:cstheme="minorHAnsi"/>
          <w:sz w:val="22"/>
          <w:szCs w:val="22"/>
        </w:rPr>
        <w:t>the Community Centre Association</w:t>
      </w:r>
    </w:p>
    <w:p w14:paraId="4B1A9F86" w14:textId="7BFC829C" w:rsidR="0095006D" w:rsidRPr="00020A60" w:rsidRDefault="0095006D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 / Information from other Hawthorn Organisations</w:t>
      </w:r>
    </w:p>
    <w:p w14:paraId="046B3072" w14:textId="5394D24D" w:rsidR="00275022" w:rsidRPr="00020A60" w:rsidRDefault="00000000" w:rsidP="0079709A">
      <w:pPr>
        <w:pStyle w:val="BodyText"/>
        <w:numPr>
          <w:ilvl w:val="0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95006D"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/ information </w:t>
      </w:r>
      <w:r w:rsidRPr="00020A60">
        <w:rPr>
          <w:rFonts w:asciiTheme="minorHAnsi" w:hAnsiTheme="minorHAnsi" w:cstheme="minorHAnsi"/>
          <w:sz w:val="22"/>
          <w:szCs w:val="22"/>
        </w:rPr>
        <w:t>from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organisations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outside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but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being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interest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residents.</w:t>
      </w:r>
    </w:p>
    <w:p w14:paraId="3449400F" w14:textId="77777777" w:rsidR="00932B3C" w:rsidRPr="00020A60" w:rsidRDefault="00932B3C" w:rsidP="00020A6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B8F45C7" w14:textId="3D60199B" w:rsidR="00932B3C" w:rsidRPr="00020A60" w:rsidRDefault="00932B3C" w:rsidP="00020A60">
      <w:pPr>
        <w:pStyle w:val="Heading2"/>
      </w:pPr>
      <w:r w:rsidRPr="00020A60">
        <w:t>Use of the lectern notice board</w:t>
      </w:r>
    </w:p>
    <w:p w14:paraId="2AC31272" w14:textId="2EAB04F7" w:rsidR="00932B3C" w:rsidRPr="00020A60" w:rsidRDefault="00932B3C" w:rsidP="0079709A">
      <w:pPr>
        <w:ind w:left="709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 xml:space="preserve">This is limited to more ‘permanent’ information of use to hawthorn residents and </w:t>
      </w:r>
      <w:r w:rsidR="00866ECC" w:rsidRPr="00020A60">
        <w:rPr>
          <w:rFonts w:asciiTheme="minorHAnsi" w:hAnsiTheme="minorHAnsi" w:cstheme="minorHAnsi"/>
        </w:rPr>
        <w:t xml:space="preserve">  </w:t>
      </w:r>
      <w:r w:rsidRPr="00020A60">
        <w:rPr>
          <w:rFonts w:asciiTheme="minorHAnsi" w:hAnsiTheme="minorHAnsi" w:cstheme="minorHAnsi"/>
        </w:rPr>
        <w:t>visitors.</w:t>
      </w:r>
    </w:p>
    <w:p w14:paraId="1760A416" w14:textId="291B802D" w:rsidR="00932B3C" w:rsidRPr="00020A60" w:rsidRDefault="00932B3C" w:rsidP="0079709A">
      <w:pPr>
        <w:ind w:left="709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 xml:space="preserve">This includes – but is not limited </w:t>
      </w:r>
      <w:r w:rsidR="001227A1" w:rsidRPr="00020A60">
        <w:rPr>
          <w:rFonts w:asciiTheme="minorHAnsi" w:hAnsiTheme="minorHAnsi" w:cstheme="minorHAnsi"/>
        </w:rPr>
        <w:t>to: -</w:t>
      </w:r>
    </w:p>
    <w:p w14:paraId="27235080" w14:textId="075AAE33" w:rsidR="00932B3C" w:rsidRPr="00020A60" w:rsidRDefault="00932B3C" w:rsidP="00020A60">
      <w:pPr>
        <w:pStyle w:val="ListParagraph"/>
        <w:numPr>
          <w:ilvl w:val="0"/>
          <w:numId w:val="8"/>
        </w:numPr>
        <w:ind w:left="1276" w:hanging="567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>Map of Hawthorn Rights of way</w:t>
      </w:r>
    </w:p>
    <w:p w14:paraId="3CD99785" w14:textId="3CFF9100" w:rsidR="00932B3C" w:rsidRPr="00020A60" w:rsidRDefault="00932B3C" w:rsidP="00020A60">
      <w:pPr>
        <w:pStyle w:val="ListParagraph"/>
        <w:numPr>
          <w:ilvl w:val="0"/>
          <w:numId w:val="8"/>
        </w:numPr>
        <w:ind w:left="1276" w:hanging="567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>Calendar of Community Events</w:t>
      </w:r>
    </w:p>
    <w:p w14:paraId="336A7E13" w14:textId="7371E918" w:rsidR="00932B3C" w:rsidRPr="00020A60" w:rsidRDefault="00932B3C" w:rsidP="00020A60">
      <w:pPr>
        <w:pStyle w:val="ListParagraph"/>
        <w:numPr>
          <w:ilvl w:val="0"/>
          <w:numId w:val="8"/>
        </w:numPr>
        <w:ind w:left="1276" w:hanging="567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>General information about the village.</w:t>
      </w:r>
    </w:p>
    <w:p w14:paraId="74083A9F" w14:textId="479BBE1D" w:rsidR="00932B3C" w:rsidRPr="00020A60" w:rsidRDefault="00932B3C" w:rsidP="00020A60">
      <w:pPr>
        <w:pStyle w:val="ListParagraph"/>
        <w:numPr>
          <w:ilvl w:val="0"/>
          <w:numId w:val="8"/>
        </w:numPr>
        <w:ind w:left="1276" w:hanging="567"/>
        <w:rPr>
          <w:rFonts w:asciiTheme="minorHAnsi" w:hAnsiTheme="minorHAnsi" w:cstheme="minorHAnsi"/>
        </w:rPr>
      </w:pPr>
      <w:r w:rsidRPr="00020A60">
        <w:rPr>
          <w:rFonts w:asciiTheme="minorHAnsi" w:hAnsiTheme="minorHAnsi" w:cstheme="minorHAnsi"/>
        </w:rPr>
        <w:t xml:space="preserve">Displays / photos of </w:t>
      </w:r>
      <w:proofErr w:type="gramStart"/>
      <w:r w:rsidRPr="00020A60">
        <w:rPr>
          <w:rFonts w:asciiTheme="minorHAnsi" w:hAnsiTheme="minorHAnsi" w:cstheme="minorHAnsi"/>
        </w:rPr>
        <w:t>particular events</w:t>
      </w:r>
      <w:proofErr w:type="gramEnd"/>
      <w:r w:rsidRPr="00020A60">
        <w:rPr>
          <w:rFonts w:asciiTheme="minorHAnsi" w:hAnsiTheme="minorHAnsi" w:cstheme="minorHAnsi"/>
        </w:rPr>
        <w:t xml:space="preserve"> – </w:t>
      </w:r>
      <w:r w:rsidR="001227A1" w:rsidRPr="00020A60">
        <w:rPr>
          <w:rFonts w:asciiTheme="minorHAnsi" w:hAnsiTheme="minorHAnsi" w:cstheme="minorHAnsi"/>
        </w:rPr>
        <w:t>e.g.,</w:t>
      </w:r>
      <w:r w:rsidRPr="00020A60">
        <w:rPr>
          <w:rFonts w:asciiTheme="minorHAnsi" w:hAnsiTheme="minorHAnsi" w:cstheme="minorHAnsi"/>
        </w:rPr>
        <w:t xml:space="preserve"> the Jubilee Celebrations.</w:t>
      </w:r>
    </w:p>
    <w:p w14:paraId="79894B14" w14:textId="231249C9" w:rsidR="00932B3C" w:rsidRPr="00C22FDE" w:rsidRDefault="00932B3C" w:rsidP="00020A60">
      <w:pPr>
        <w:ind w:left="432"/>
        <w:rPr>
          <w:rFonts w:asciiTheme="minorHAnsi" w:hAnsiTheme="minorHAnsi" w:cstheme="minorHAnsi"/>
          <w:sz w:val="10"/>
          <w:szCs w:val="10"/>
        </w:rPr>
      </w:pPr>
    </w:p>
    <w:p w14:paraId="0FA55FE4" w14:textId="048528AD" w:rsidR="00932B3C" w:rsidRPr="00020A60" w:rsidRDefault="00932B3C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Information / notices which will not be allowed</w:t>
      </w:r>
    </w:p>
    <w:p w14:paraId="4C29A168" w14:textId="45554023" w:rsidR="00275022" w:rsidRPr="00020A60" w:rsidRDefault="00000000" w:rsidP="00020A60">
      <w:pPr>
        <w:pStyle w:val="BodyText"/>
        <w:ind w:left="0" w:firstLine="432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following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displayed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noticeboards</w:t>
      </w:r>
    </w:p>
    <w:p w14:paraId="7421EBAE" w14:textId="77777777" w:rsidR="00275022" w:rsidRPr="00020A60" w:rsidRDefault="00000000" w:rsidP="00C22FDE">
      <w:pPr>
        <w:pStyle w:val="ListParagraph"/>
        <w:numPr>
          <w:ilvl w:val="0"/>
          <w:numId w:val="7"/>
        </w:numPr>
        <w:tabs>
          <w:tab w:val="center" w:pos="9214"/>
        </w:tabs>
        <w:ind w:left="992" w:hanging="533"/>
        <w:rPr>
          <w:rFonts w:asciiTheme="minorHAnsi" w:hAnsiTheme="minorHAnsi" w:cstheme="minorHAnsi"/>
          <w:bCs/>
        </w:rPr>
      </w:pPr>
      <w:r w:rsidRPr="00020A60">
        <w:rPr>
          <w:rFonts w:asciiTheme="minorHAnsi" w:hAnsiTheme="minorHAnsi" w:cstheme="minorHAnsi"/>
          <w:bCs/>
        </w:rPr>
        <w:t>Commercial</w:t>
      </w:r>
      <w:r w:rsidRPr="00020A60">
        <w:rPr>
          <w:rFonts w:asciiTheme="minorHAnsi" w:hAnsiTheme="minorHAnsi" w:cstheme="minorHAnsi"/>
          <w:bCs/>
          <w:spacing w:val="-10"/>
        </w:rPr>
        <w:t xml:space="preserve"> </w:t>
      </w:r>
      <w:r w:rsidRPr="00020A60">
        <w:rPr>
          <w:rFonts w:asciiTheme="minorHAnsi" w:hAnsiTheme="minorHAnsi" w:cstheme="minorHAnsi"/>
          <w:bCs/>
          <w:spacing w:val="-2"/>
        </w:rPr>
        <w:t>advertisements.</w:t>
      </w:r>
    </w:p>
    <w:p w14:paraId="22508757" w14:textId="77777777" w:rsidR="00932B3C" w:rsidRPr="00020A60" w:rsidRDefault="00000000" w:rsidP="00C22FDE">
      <w:pPr>
        <w:pStyle w:val="ListParagraph"/>
        <w:numPr>
          <w:ilvl w:val="0"/>
          <w:numId w:val="7"/>
        </w:numPr>
        <w:tabs>
          <w:tab w:val="center" w:pos="9214"/>
        </w:tabs>
        <w:ind w:left="992" w:right="16" w:hanging="533"/>
        <w:rPr>
          <w:rFonts w:asciiTheme="minorHAnsi" w:hAnsiTheme="minorHAnsi" w:cstheme="minorHAnsi"/>
          <w:bCs/>
        </w:rPr>
      </w:pPr>
      <w:r w:rsidRPr="00020A60">
        <w:rPr>
          <w:rFonts w:asciiTheme="minorHAnsi" w:hAnsiTheme="minorHAnsi" w:cstheme="minorHAnsi"/>
          <w:bCs/>
        </w:rPr>
        <w:t>Publicity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for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any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fundraising</w:t>
      </w:r>
      <w:r w:rsidRPr="00020A60">
        <w:rPr>
          <w:rFonts w:asciiTheme="minorHAnsi" w:hAnsiTheme="minorHAnsi" w:cstheme="minorHAnsi"/>
          <w:bCs/>
          <w:spacing w:val="-5"/>
        </w:rPr>
        <w:t xml:space="preserve"> </w:t>
      </w:r>
      <w:r w:rsidRPr="00020A60">
        <w:rPr>
          <w:rFonts w:asciiTheme="minorHAnsi" w:hAnsiTheme="minorHAnsi" w:cstheme="minorHAnsi"/>
          <w:bCs/>
        </w:rPr>
        <w:t>event</w:t>
      </w:r>
      <w:r w:rsidRPr="00020A60">
        <w:rPr>
          <w:rFonts w:asciiTheme="minorHAnsi" w:hAnsiTheme="minorHAnsi" w:cstheme="minorHAnsi"/>
          <w:bCs/>
          <w:spacing w:val="-2"/>
        </w:rPr>
        <w:t xml:space="preserve"> </w:t>
      </w:r>
      <w:r w:rsidRPr="00020A60">
        <w:rPr>
          <w:rFonts w:asciiTheme="minorHAnsi" w:hAnsiTheme="minorHAnsi" w:cstheme="minorHAnsi"/>
          <w:bCs/>
        </w:rPr>
        <w:t>or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organisation</w:t>
      </w:r>
      <w:r w:rsidRPr="00020A60">
        <w:rPr>
          <w:rFonts w:asciiTheme="minorHAnsi" w:hAnsiTheme="minorHAnsi" w:cstheme="minorHAnsi"/>
          <w:bCs/>
          <w:spacing w:val="-5"/>
        </w:rPr>
        <w:t xml:space="preserve"> </w:t>
      </w:r>
      <w:r w:rsidRPr="00020A60">
        <w:rPr>
          <w:rFonts w:asciiTheme="minorHAnsi" w:hAnsiTheme="minorHAnsi" w:cstheme="minorHAnsi"/>
          <w:bCs/>
        </w:rPr>
        <w:t>that</w:t>
      </w:r>
      <w:r w:rsidRPr="00020A60">
        <w:rPr>
          <w:rFonts w:asciiTheme="minorHAnsi" w:hAnsiTheme="minorHAnsi" w:cstheme="minorHAnsi"/>
          <w:bCs/>
          <w:spacing w:val="-4"/>
        </w:rPr>
        <w:t xml:space="preserve"> </w:t>
      </w:r>
      <w:r w:rsidRPr="00020A60">
        <w:rPr>
          <w:rFonts w:asciiTheme="minorHAnsi" w:hAnsiTheme="minorHAnsi" w:cstheme="minorHAnsi"/>
          <w:bCs/>
        </w:rPr>
        <w:t>is</w:t>
      </w:r>
      <w:r w:rsidRPr="00020A60">
        <w:rPr>
          <w:rFonts w:asciiTheme="minorHAnsi" w:hAnsiTheme="minorHAnsi" w:cstheme="minorHAnsi"/>
          <w:bCs/>
          <w:spacing w:val="-3"/>
        </w:rPr>
        <w:t xml:space="preserve"> </w:t>
      </w:r>
      <w:r w:rsidRPr="00020A60">
        <w:rPr>
          <w:rFonts w:asciiTheme="minorHAnsi" w:hAnsiTheme="minorHAnsi" w:cstheme="minorHAnsi"/>
          <w:bCs/>
        </w:rPr>
        <w:t>not</w:t>
      </w:r>
      <w:r w:rsidRPr="00020A60">
        <w:rPr>
          <w:rFonts w:asciiTheme="minorHAnsi" w:hAnsiTheme="minorHAnsi" w:cstheme="minorHAnsi"/>
          <w:bCs/>
          <w:spacing w:val="-2"/>
        </w:rPr>
        <w:t xml:space="preserve"> </w:t>
      </w:r>
      <w:r w:rsidRPr="00020A60">
        <w:rPr>
          <w:rFonts w:asciiTheme="minorHAnsi" w:hAnsiTheme="minorHAnsi" w:cstheme="minorHAnsi"/>
          <w:bCs/>
        </w:rPr>
        <w:t>a</w:t>
      </w:r>
      <w:r w:rsidRPr="00020A60">
        <w:rPr>
          <w:rFonts w:asciiTheme="minorHAnsi" w:hAnsiTheme="minorHAnsi" w:cstheme="minorHAnsi"/>
          <w:bCs/>
          <w:spacing w:val="-6"/>
        </w:rPr>
        <w:t xml:space="preserve"> </w:t>
      </w:r>
      <w:r w:rsidRPr="00020A60">
        <w:rPr>
          <w:rFonts w:asciiTheme="minorHAnsi" w:hAnsiTheme="minorHAnsi" w:cstheme="minorHAnsi"/>
          <w:bCs/>
        </w:rPr>
        <w:t xml:space="preserve">charity. </w:t>
      </w:r>
    </w:p>
    <w:p w14:paraId="545B7316" w14:textId="0664E861" w:rsidR="00275022" w:rsidRPr="00020A60" w:rsidRDefault="00000000" w:rsidP="00C22FDE">
      <w:pPr>
        <w:pStyle w:val="ListParagraph"/>
        <w:numPr>
          <w:ilvl w:val="0"/>
          <w:numId w:val="7"/>
        </w:numPr>
        <w:tabs>
          <w:tab w:val="center" w:pos="9214"/>
        </w:tabs>
        <w:ind w:left="992" w:right="2666" w:hanging="533"/>
        <w:rPr>
          <w:rFonts w:asciiTheme="minorHAnsi" w:hAnsiTheme="minorHAnsi" w:cstheme="minorHAnsi"/>
          <w:bCs/>
        </w:rPr>
      </w:pPr>
      <w:r w:rsidRPr="00020A60">
        <w:rPr>
          <w:rFonts w:asciiTheme="minorHAnsi" w:hAnsiTheme="minorHAnsi" w:cstheme="minorHAnsi"/>
          <w:bCs/>
        </w:rPr>
        <w:t>Political notices</w:t>
      </w:r>
    </w:p>
    <w:p w14:paraId="6833878F" w14:textId="77777777" w:rsidR="00932B3C" w:rsidRPr="00C22FDE" w:rsidRDefault="00932B3C" w:rsidP="00020A60">
      <w:pPr>
        <w:pStyle w:val="ListParagraph"/>
        <w:tabs>
          <w:tab w:val="center" w:pos="9214"/>
        </w:tabs>
        <w:spacing w:before="63"/>
        <w:ind w:left="993" w:right="2666"/>
        <w:rPr>
          <w:rFonts w:asciiTheme="minorHAnsi" w:hAnsiTheme="minorHAnsi" w:cstheme="minorHAnsi"/>
          <w:bCs/>
          <w:sz w:val="10"/>
          <w:szCs w:val="10"/>
        </w:rPr>
      </w:pPr>
    </w:p>
    <w:p w14:paraId="535AFD04" w14:textId="728A6A89" w:rsidR="00275022" w:rsidRPr="00020A60" w:rsidRDefault="0000000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Requirements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met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031F5092" w14:textId="6E99ADA9" w:rsidR="004C3553" w:rsidRPr="004C3553" w:rsidRDefault="004C3553" w:rsidP="004C3553">
      <w:pPr>
        <w:pStyle w:val="BodyText"/>
        <w:numPr>
          <w:ilvl w:val="0"/>
          <w:numId w:val="9"/>
        </w:numPr>
        <w:spacing w:before="74"/>
        <w:ind w:left="993" w:right="88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notice must include clear details of the organisation or person posting the notice – and if necessary, any contact details.  </w:t>
      </w:r>
      <w:r w:rsidRPr="004C3553">
        <w:rPr>
          <w:rFonts w:asciiTheme="minorHAnsi" w:hAnsiTheme="minorHAnsi" w:cstheme="minorHAnsi"/>
          <w:sz w:val="22"/>
          <w:szCs w:val="22"/>
        </w:rPr>
        <w:t>HPC are not responsible for passing on any information / questions / comments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66197F" w14:textId="77777777" w:rsidR="00275022" w:rsidRPr="00020A60" w:rsidRDefault="00000000" w:rsidP="00020A60">
      <w:pPr>
        <w:pStyle w:val="BodyText"/>
        <w:numPr>
          <w:ilvl w:val="0"/>
          <w:numId w:val="9"/>
        </w:numPr>
        <w:ind w:left="993" w:hanging="567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should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factually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correct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must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critical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or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offensive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any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person</w:t>
      </w:r>
      <w:r w:rsidRPr="00020A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or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organisation.</w:t>
      </w:r>
    </w:p>
    <w:p w14:paraId="0B5B7CFF" w14:textId="77777777" w:rsidR="004A791F" w:rsidRPr="00C22FDE" w:rsidRDefault="004A791F" w:rsidP="00020A60">
      <w:pPr>
        <w:rPr>
          <w:rFonts w:asciiTheme="minorHAnsi" w:hAnsiTheme="minorHAnsi" w:cstheme="minorHAnsi"/>
          <w:sz w:val="10"/>
          <w:szCs w:val="10"/>
        </w:rPr>
      </w:pPr>
    </w:p>
    <w:p w14:paraId="31FDD292" w14:textId="3168A2A6" w:rsidR="00FD122E" w:rsidRPr="00020A60" w:rsidRDefault="004A791F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Authority to use the </w:t>
      </w:r>
      <w:r w:rsidR="001227A1" w:rsidRPr="00020A60">
        <w:rPr>
          <w:rFonts w:asciiTheme="minorHAnsi" w:hAnsiTheme="minorHAnsi" w:cstheme="minorHAnsi"/>
          <w:sz w:val="22"/>
          <w:szCs w:val="22"/>
        </w:rPr>
        <w:t>Noticeboard</w:t>
      </w:r>
    </w:p>
    <w:p w14:paraId="23CE9AAD" w14:textId="3668764F" w:rsidR="00FD122E" w:rsidRPr="00020A60" w:rsidRDefault="00FD122E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The Parish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Council has appointed Cllr. Sheila Irving </w:t>
      </w:r>
      <w:r w:rsidR="001227A1" w:rsidRPr="00020A60">
        <w:rPr>
          <w:rFonts w:asciiTheme="minorHAnsi" w:hAnsiTheme="minorHAnsi" w:cstheme="minorHAnsi"/>
          <w:sz w:val="22"/>
          <w:szCs w:val="22"/>
        </w:rPr>
        <w:t>who has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authority to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227A1" w:rsidRPr="00020A60">
        <w:rPr>
          <w:rFonts w:asciiTheme="minorHAnsi" w:hAnsiTheme="minorHAnsi" w:cstheme="minorHAnsi"/>
          <w:sz w:val="22"/>
          <w:szCs w:val="22"/>
        </w:rPr>
        <w:t>display notices</w:t>
      </w:r>
      <w:r w:rsidRPr="00020A60">
        <w:rPr>
          <w:rFonts w:asciiTheme="minorHAnsi" w:hAnsiTheme="minorHAnsi" w:cstheme="minorHAnsi"/>
          <w:sz w:val="22"/>
          <w:szCs w:val="22"/>
        </w:rPr>
        <w:t xml:space="preserve"> on the noticeboards. </w:t>
      </w:r>
    </w:p>
    <w:p w14:paraId="6CB8FBFC" w14:textId="39A3EBE9" w:rsidR="00EF75F7" w:rsidRPr="00020A60" w:rsidRDefault="00EF75F7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Cllr. Irving is the only person holding the keys to the Noticeboards</w:t>
      </w:r>
    </w:p>
    <w:p w14:paraId="4C8053F3" w14:textId="77777777" w:rsidR="003F297E" w:rsidRPr="00020A60" w:rsidRDefault="00FD122E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pacing w:val="40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Community information notices will be displayed provided space is available however Official Notices will always take precedence.</w:t>
      </w:r>
      <w:r w:rsidRPr="00020A6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14:paraId="2C7FA89E" w14:textId="048448E7" w:rsidR="00FD122E" w:rsidRPr="00020A60" w:rsidRDefault="00FD122E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Councillors can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also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advise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suitability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and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receive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material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publication from residents where necessary</w:t>
      </w:r>
      <w:r w:rsidR="00EF75F7" w:rsidRPr="00020A60">
        <w:rPr>
          <w:rFonts w:asciiTheme="minorHAnsi" w:hAnsiTheme="minorHAnsi" w:cstheme="minorHAnsi"/>
          <w:sz w:val="22"/>
          <w:szCs w:val="22"/>
        </w:rPr>
        <w:t xml:space="preserve"> – these will be forwarded to Councillor Irving.</w:t>
      </w:r>
    </w:p>
    <w:p w14:paraId="028DE1DD" w14:textId="51538D6B" w:rsidR="00FD122E" w:rsidRDefault="00FD122E" w:rsidP="00020A60">
      <w:pPr>
        <w:pStyle w:val="BodyText"/>
        <w:numPr>
          <w:ilvl w:val="0"/>
          <w:numId w:val="11"/>
        </w:numPr>
        <w:spacing w:before="48"/>
        <w:ind w:left="851" w:right="181" w:hanging="425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 xml:space="preserve">Material should ideally be sent </w:t>
      </w:r>
      <w:r w:rsidR="001227A1" w:rsidRPr="00020A60">
        <w:rPr>
          <w:rFonts w:asciiTheme="minorHAnsi" w:hAnsiTheme="minorHAnsi" w:cstheme="minorHAnsi"/>
          <w:sz w:val="22"/>
          <w:szCs w:val="22"/>
        </w:rPr>
        <w:t>to Councillor</w:t>
      </w:r>
      <w:r w:rsidRPr="00020A60">
        <w:rPr>
          <w:rFonts w:asciiTheme="minorHAnsi" w:hAnsiTheme="minorHAnsi" w:cstheme="minorHAnsi"/>
          <w:sz w:val="22"/>
          <w:szCs w:val="22"/>
        </w:rPr>
        <w:t xml:space="preserve"> Irving as a Hard Copy, or e mailed to </w:t>
      </w:r>
      <w:r w:rsidR="001227A1" w:rsidRPr="00020A60">
        <w:rPr>
          <w:rFonts w:asciiTheme="minorHAnsi" w:hAnsiTheme="minorHAnsi" w:cstheme="minorHAnsi"/>
          <w:sz w:val="22"/>
          <w:szCs w:val="22"/>
        </w:rPr>
        <w:t>her at</w:t>
      </w:r>
      <w:r w:rsidR="00866ECC" w:rsidRPr="00020A60">
        <w:rPr>
          <w:rFonts w:asciiTheme="minorHAnsi" w:hAnsiTheme="minorHAnsi" w:cstheme="minorHAnsi"/>
          <w:sz w:val="22"/>
          <w:szCs w:val="22"/>
        </w:rPr>
        <w:t xml:space="preserve">      </w:t>
      </w:r>
      <w:hyperlink r:id="rId9" w:history="1">
        <w:r w:rsidR="00866ECC" w:rsidRPr="00020A60">
          <w:rPr>
            <w:rStyle w:val="Hyperlink"/>
            <w:rFonts w:asciiTheme="minorHAnsi" w:hAnsiTheme="minorHAnsi" w:cstheme="minorHAnsi"/>
            <w:sz w:val="22"/>
            <w:szCs w:val="22"/>
          </w:rPr>
          <w:t>Sheila.irving@hawthornparish.co.uk</w:t>
        </w:r>
      </w:hyperlink>
      <w:r w:rsidR="000A5A54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60BF237E" w14:textId="77777777" w:rsidR="00020A60" w:rsidRPr="00C22FDE" w:rsidRDefault="00020A60" w:rsidP="00020A60">
      <w:pPr>
        <w:pStyle w:val="BodyText"/>
        <w:spacing w:before="48"/>
        <w:ind w:left="0" w:right="181"/>
        <w:rPr>
          <w:rFonts w:asciiTheme="minorHAnsi" w:hAnsiTheme="minorHAnsi" w:cstheme="minorHAnsi"/>
          <w:sz w:val="10"/>
          <w:szCs w:val="10"/>
        </w:rPr>
      </w:pPr>
    </w:p>
    <w:p w14:paraId="6C5BA801" w14:textId="2CB21375" w:rsidR="00C22FDE" w:rsidRPr="00C22FDE" w:rsidRDefault="000A5A54" w:rsidP="000A5A54">
      <w:pPr>
        <w:pStyle w:val="Heading1"/>
        <w:rPr>
          <w:lang w:val="en-GB" w:eastAsia="en-GB"/>
        </w:rPr>
      </w:pPr>
      <w:r w:rsidRPr="000A5A54">
        <w:rPr>
          <w:sz w:val="22"/>
          <w:szCs w:val="22"/>
          <w:lang w:val="en-GB" w:eastAsia="en-GB"/>
        </w:rPr>
        <w:t>Timescales</w:t>
      </w:r>
    </w:p>
    <w:p w14:paraId="646321FD" w14:textId="30E38588" w:rsidR="00C22FDE" w:rsidRPr="008A59EC" w:rsidRDefault="008A59EC" w:rsidP="008A59EC">
      <w:pPr>
        <w:widowControl/>
        <w:autoSpaceDE/>
        <w:autoSpaceDN/>
        <w:ind w:left="432"/>
        <w:rPr>
          <w:rFonts w:asciiTheme="minorHAnsi" w:eastAsia="Times New Roman" w:hAnsiTheme="minorHAnsi" w:cstheme="minorHAnsi"/>
          <w:lang w:val="en-GB" w:eastAsia="en-GB"/>
        </w:rPr>
      </w:pPr>
      <w:r w:rsidRPr="008A59EC">
        <w:rPr>
          <w:rFonts w:asciiTheme="minorHAnsi" w:eastAsia="Times New Roman" w:hAnsiTheme="minorHAnsi" w:cstheme="minorHAnsi"/>
          <w:lang w:val="en-GB" w:eastAsia="en-GB"/>
        </w:rPr>
        <w:t>Notices</w:t>
      </w:r>
      <w:r w:rsidR="000A5A54" w:rsidRPr="008A59EC">
        <w:rPr>
          <w:rFonts w:asciiTheme="minorHAnsi" w:eastAsia="Times New Roman" w:hAnsiTheme="minorHAnsi" w:cstheme="minorHAnsi"/>
          <w:lang w:val="en-GB" w:eastAsia="en-GB"/>
        </w:rPr>
        <w:t xml:space="preserve"> /posters can be displayed up to 8 weeks before the event</w:t>
      </w:r>
      <w:r w:rsidRPr="008A59EC">
        <w:rPr>
          <w:rFonts w:asciiTheme="minorHAnsi" w:eastAsia="Times New Roman" w:hAnsiTheme="minorHAnsi" w:cstheme="minorHAnsi"/>
          <w:lang w:val="en-GB" w:eastAsia="en-GB"/>
        </w:rPr>
        <w:t xml:space="preserve"> takes place , and will be posted within 7 days of being received by Cllr. Irving.</w:t>
      </w:r>
    </w:p>
    <w:p w14:paraId="56B62654" w14:textId="77777777" w:rsidR="00C22FDE" w:rsidRDefault="00C22FDE" w:rsidP="00C22FDE">
      <w:pPr>
        <w:pStyle w:val="Heading1"/>
        <w:numPr>
          <w:ilvl w:val="0"/>
          <w:numId w:val="0"/>
        </w:numPr>
        <w:ind w:left="432"/>
        <w:rPr>
          <w:rFonts w:asciiTheme="minorHAnsi" w:hAnsiTheme="minorHAnsi" w:cstheme="minorHAnsi"/>
          <w:sz w:val="22"/>
          <w:szCs w:val="22"/>
        </w:rPr>
      </w:pPr>
    </w:p>
    <w:p w14:paraId="1FC18280" w14:textId="3D35DEEE" w:rsidR="00020A60" w:rsidRPr="00020A60" w:rsidRDefault="00020A6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Display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of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material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>website.</w:t>
      </w:r>
    </w:p>
    <w:p w14:paraId="7CC823F6" w14:textId="4874A419" w:rsidR="00020A60" w:rsidRPr="00020A60" w:rsidRDefault="00020A60" w:rsidP="0046584D">
      <w:pPr>
        <w:pStyle w:val="BodyText"/>
        <w:spacing w:before="74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In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addition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physical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noticeboards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has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website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which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is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also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used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display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Parish Council agendas minutes and meeting dates. </w:t>
      </w:r>
      <w:r w:rsidR="0046584D">
        <w:rPr>
          <w:rFonts w:asciiTheme="minorHAnsi" w:hAnsiTheme="minorHAnsi" w:cstheme="minorHAnsi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 addition, the website contains details of Financial Regulations, Code of Conduct, other policies, and links to other Websites.</w:t>
      </w:r>
    </w:p>
    <w:p w14:paraId="25188BA8" w14:textId="77777777" w:rsidR="00020A60" w:rsidRPr="00020A60" w:rsidRDefault="00020A60" w:rsidP="00020A60">
      <w:pPr>
        <w:pStyle w:val="BodyText"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Material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posting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Council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website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should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be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sent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electronic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format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to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clerk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in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 xml:space="preserve">the first instance but is subject to a separate policy. </w:t>
      </w:r>
    </w:p>
    <w:p w14:paraId="39B2661A" w14:textId="77777777" w:rsidR="00020A60" w:rsidRPr="00020A60" w:rsidRDefault="00020A60" w:rsidP="00020A60">
      <w:pPr>
        <w:pStyle w:val="BodyText"/>
        <w:spacing w:line="300" w:lineRule="auto"/>
        <w:rPr>
          <w:rFonts w:asciiTheme="minorHAnsi" w:hAnsiTheme="minorHAnsi" w:cstheme="minorHAnsi"/>
          <w:sz w:val="11"/>
          <w:szCs w:val="11"/>
        </w:rPr>
      </w:pPr>
    </w:p>
    <w:p w14:paraId="0C03C485" w14:textId="77777777" w:rsidR="00020A60" w:rsidRPr="00020A60" w:rsidRDefault="00020A6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Fly</w:t>
      </w:r>
      <w:r w:rsidRPr="00020A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posting</w:t>
      </w:r>
    </w:p>
    <w:p w14:paraId="0796EA54" w14:textId="2F9D38BD" w:rsidR="00020A60" w:rsidRPr="00020A60" w:rsidRDefault="00020A60" w:rsidP="00020A60">
      <w:pPr>
        <w:pStyle w:val="BodyText"/>
        <w:spacing w:before="73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No material is to be displayed on the physical noticeboards and Unauthorised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or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notices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which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are</w:t>
      </w:r>
      <w:r w:rsidRPr="00020A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fly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posted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on</w:t>
      </w:r>
      <w:r w:rsidRPr="00020A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public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property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around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the</w:t>
      </w:r>
      <w:r w:rsidRPr="00020A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Parish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F09A2" w:rsidRPr="00020A60">
        <w:rPr>
          <w:rFonts w:asciiTheme="minorHAnsi" w:hAnsiTheme="minorHAnsi" w:cstheme="minorHAnsi"/>
          <w:sz w:val="22"/>
          <w:szCs w:val="22"/>
        </w:rPr>
        <w:t>e.g.,</w:t>
      </w:r>
      <w:r w:rsidRPr="00020A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0A60">
        <w:rPr>
          <w:rFonts w:asciiTheme="minorHAnsi" w:hAnsiTheme="minorHAnsi" w:cstheme="minorHAnsi"/>
          <w:sz w:val="22"/>
          <w:szCs w:val="22"/>
        </w:rPr>
        <w:t>lampposts will be subject to removal by the council.</w:t>
      </w:r>
    </w:p>
    <w:p w14:paraId="43A83AFC" w14:textId="77777777" w:rsidR="00020A60" w:rsidRPr="00020A60" w:rsidRDefault="00020A60" w:rsidP="00020A60">
      <w:pPr>
        <w:pStyle w:val="BodyText"/>
        <w:spacing w:before="73" w:line="300" w:lineRule="auto"/>
        <w:ind w:left="426"/>
        <w:rPr>
          <w:rFonts w:asciiTheme="minorHAnsi" w:hAnsiTheme="minorHAnsi" w:cstheme="minorHAnsi"/>
          <w:sz w:val="11"/>
          <w:szCs w:val="11"/>
        </w:rPr>
      </w:pPr>
    </w:p>
    <w:p w14:paraId="27EB9E4E" w14:textId="77777777" w:rsidR="00020A60" w:rsidRPr="00020A60" w:rsidRDefault="00020A60" w:rsidP="00020A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20A60">
        <w:rPr>
          <w:rFonts w:asciiTheme="minorHAnsi" w:hAnsiTheme="minorHAnsi" w:cstheme="minorHAnsi"/>
          <w:sz w:val="22"/>
          <w:szCs w:val="22"/>
        </w:rPr>
        <w:t>Maintenance</w:t>
      </w:r>
    </w:p>
    <w:p w14:paraId="7B7A16BE" w14:textId="54DD7230" w:rsidR="00020A60" w:rsidRDefault="00020A60" w:rsidP="00020A60">
      <w:pPr>
        <w:pStyle w:val="Heading1"/>
        <w:numPr>
          <w:ilvl w:val="0"/>
          <w:numId w:val="0"/>
        </w:numPr>
        <w:ind w:left="43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20A60">
        <w:rPr>
          <w:rFonts w:asciiTheme="minorHAnsi" w:hAnsiTheme="minorHAnsi" w:cstheme="minorHAnsi"/>
          <w:b w:val="0"/>
          <w:bCs w:val="0"/>
          <w:sz w:val="22"/>
          <w:szCs w:val="22"/>
        </w:rPr>
        <w:t>The Parish Council is responsible for all maintenance to the noticeboar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ds</w:t>
      </w:r>
    </w:p>
    <w:p w14:paraId="4E728C94" w14:textId="1B87EE3F" w:rsidR="008A59EC" w:rsidRDefault="008A59EC" w:rsidP="00020A60">
      <w:pPr>
        <w:pStyle w:val="Heading1"/>
        <w:numPr>
          <w:ilvl w:val="0"/>
          <w:numId w:val="0"/>
        </w:numPr>
        <w:ind w:left="432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FA61661" w14:textId="77777777" w:rsidR="008A59EC" w:rsidRDefault="008A59EC" w:rsidP="008A59EC">
      <w:pPr>
        <w:pStyle w:val="Heading1"/>
        <w:numPr>
          <w:ilvl w:val="0"/>
          <w:numId w:val="0"/>
        </w:numPr>
        <w:ind w:left="432"/>
        <w:jc w:val="center"/>
        <w:rPr>
          <w:rFonts w:asciiTheme="minorHAnsi" w:hAnsiTheme="minorHAnsi" w:cstheme="minorHAnsi"/>
        </w:rPr>
      </w:pPr>
    </w:p>
    <w:p w14:paraId="48CBB09E" w14:textId="3518489A" w:rsidR="008A59EC" w:rsidRPr="008A59EC" w:rsidRDefault="008A59EC" w:rsidP="008A59EC">
      <w:pPr>
        <w:pStyle w:val="Heading1"/>
        <w:numPr>
          <w:ilvl w:val="0"/>
          <w:numId w:val="0"/>
        </w:numPr>
        <w:ind w:left="432"/>
        <w:jc w:val="center"/>
        <w:rPr>
          <w:rFonts w:asciiTheme="minorHAnsi" w:hAnsiTheme="minorHAnsi" w:cstheme="minorHAnsi"/>
        </w:rPr>
      </w:pPr>
      <w:r w:rsidRPr="008A59EC">
        <w:rPr>
          <w:rFonts w:asciiTheme="minorHAnsi" w:hAnsiTheme="minorHAnsi" w:cstheme="minorHAnsi"/>
        </w:rPr>
        <w:t>THIS POLICY WILL BE REVIEWED AFTER 6 MONTHS</w:t>
      </w:r>
    </w:p>
    <w:p w14:paraId="580F4408" w14:textId="77777777" w:rsidR="00020A60" w:rsidRDefault="00020A60" w:rsidP="0079709A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B00BDFC" w14:textId="77777777" w:rsidR="00AD4C9F" w:rsidRDefault="00AD4C9F" w:rsidP="00DF09A2">
      <w:pPr>
        <w:spacing w:before="160" w:line="561" w:lineRule="auto"/>
        <w:ind w:right="2666"/>
        <w:rPr>
          <w:b/>
          <w:sz w:val="24"/>
        </w:rPr>
      </w:pPr>
    </w:p>
    <w:sectPr w:rsidR="00AD4C9F" w:rsidSect="004D3E30">
      <w:headerReference w:type="default" r:id="rId10"/>
      <w:footerReference w:type="default" r:id="rId11"/>
      <w:pgSz w:w="11910" w:h="16840"/>
      <w:pgMar w:top="231" w:right="720" w:bottom="720" w:left="720" w:header="794" w:footer="9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99EF" w14:textId="77777777" w:rsidR="00E87A7D" w:rsidRDefault="00E87A7D">
      <w:r>
        <w:separator/>
      </w:r>
    </w:p>
  </w:endnote>
  <w:endnote w:type="continuationSeparator" w:id="0">
    <w:p w14:paraId="1D0A3189" w14:textId="77777777" w:rsidR="00E87A7D" w:rsidRDefault="00E8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601B" w14:textId="5ADA6414" w:rsidR="00275022" w:rsidRDefault="00275022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ED84" w14:textId="77777777" w:rsidR="00E87A7D" w:rsidRDefault="00E87A7D">
      <w:r>
        <w:separator/>
      </w:r>
    </w:p>
  </w:footnote>
  <w:footnote w:type="continuationSeparator" w:id="0">
    <w:p w14:paraId="3B856398" w14:textId="77777777" w:rsidR="00E87A7D" w:rsidRDefault="00E8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A1FD" w14:textId="0D655B8A" w:rsidR="00275022" w:rsidRDefault="00275022" w:rsidP="0046584D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573"/>
    <w:multiLevelType w:val="hybridMultilevel"/>
    <w:tmpl w:val="0DA83A4C"/>
    <w:lvl w:ilvl="0" w:tplc="5404723C">
      <w:start w:val="1"/>
      <w:numFmt w:val="bullet"/>
      <w:lvlText w:val="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8F12F5"/>
    <w:multiLevelType w:val="hybridMultilevel"/>
    <w:tmpl w:val="F6F226A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BA646D"/>
    <w:multiLevelType w:val="hybridMultilevel"/>
    <w:tmpl w:val="C9D20566"/>
    <w:lvl w:ilvl="0" w:tplc="5404723C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89D"/>
    <w:multiLevelType w:val="hybridMultilevel"/>
    <w:tmpl w:val="C80AA9B8"/>
    <w:lvl w:ilvl="0" w:tplc="5404723C">
      <w:start w:val="1"/>
      <w:numFmt w:val="bullet"/>
      <w:lvlText w:val="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E935743"/>
    <w:multiLevelType w:val="hybridMultilevel"/>
    <w:tmpl w:val="F00469B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8703DD"/>
    <w:multiLevelType w:val="hybridMultilevel"/>
    <w:tmpl w:val="33E8D8DA"/>
    <w:lvl w:ilvl="0" w:tplc="8A1A9B4C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5FA1707D"/>
    <w:multiLevelType w:val="hybridMultilevel"/>
    <w:tmpl w:val="85D26644"/>
    <w:lvl w:ilvl="0" w:tplc="5404723C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637137D"/>
    <w:multiLevelType w:val="multilevel"/>
    <w:tmpl w:val="9FF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A70FA7"/>
    <w:multiLevelType w:val="hybridMultilevel"/>
    <w:tmpl w:val="3E9C75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BE046C"/>
    <w:multiLevelType w:val="hybridMultilevel"/>
    <w:tmpl w:val="BDD4FACA"/>
    <w:lvl w:ilvl="0" w:tplc="5404723C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FA950CB"/>
    <w:multiLevelType w:val="multilevel"/>
    <w:tmpl w:val="98BC09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98603669">
    <w:abstractNumId w:val="7"/>
  </w:num>
  <w:num w:numId="2" w16cid:durableId="614949269">
    <w:abstractNumId w:val="5"/>
  </w:num>
  <w:num w:numId="3" w16cid:durableId="1506214140">
    <w:abstractNumId w:val="8"/>
  </w:num>
  <w:num w:numId="4" w16cid:durableId="13114820">
    <w:abstractNumId w:val="2"/>
  </w:num>
  <w:num w:numId="5" w16cid:durableId="1901594940">
    <w:abstractNumId w:val="10"/>
  </w:num>
  <w:num w:numId="6" w16cid:durableId="1572809977">
    <w:abstractNumId w:val="0"/>
  </w:num>
  <w:num w:numId="7" w16cid:durableId="776564482">
    <w:abstractNumId w:val="6"/>
  </w:num>
  <w:num w:numId="8" w16cid:durableId="1045569932">
    <w:abstractNumId w:val="3"/>
  </w:num>
  <w:num w:numId="9" w16cid:durableId="1774520183">
    <w:abstractNumId w:val="9"/>
  </w:num>
  <w:num w:numId="10" w16cid:durableId="1049307353">
    <w:abstractNumId w:val="4"/>
  </w:num>
  <w:num w:numId="11" w16cid:durableId="22560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22"/>
    <w:rsid w:val="00013BC9"/>
    <w:rsid w:val="00020A60"/>
    <w:rsid w:val="000A5A54"/>
    <w:rsid w:val="001227A1"/>
    <w:rsid w:val="00171E49"/>
    <w:rsid w:val="001C2A8C"/>
    <w:rsid w:val="00275022"/>
    <w:rsid w:val="003B6003"/>
    <w:rsid w:val="003F297E"/>
    <w:rsid w:val="0046584D"/>
    <w:rsid w:val="004A791F"/>
    <w:rsid w:val="004C3553"/>
    <w:rsid w:val="004D3E30"/>
    <w:rsid w:val="00566AA3"/>
    <w:rsid w:val="0079709A"/>
    <w:rsid w:val="00831F2F"/>
    <w:rsid w:val="00866ECC"/>
    <w:rsid w:val="008A59EC"/>
    <w:rsid w:val="00932B3C"/>
    <w:rsid w:val="00946583"/>
    <w:rsid w:val="0095006D"/>
    <w:rsid w:val="00A2036B"/>
    <w:rsid w:val="00AD4C9F"/>
    <w:rsid w:val="00AE58C2"/>
    <w:rsid w:val="00B32AE4"/>
    <w:rsid w:val="00B74FE7"/>
    <w:rsid w:val="00C137AE"/>
    <w:rsid w:val="00C224C1"/>
    <w:rsid w:val="00C22FDE"/>
    <w:rsid w:val="00CC5FBC"/>
    <w:rsid w:val="00D3774E"/>
    <w:rsid w:val="00DF09A2"/>
    <w:rsid w:val="00E87A7D"/>
    <w:rsid w:val="00EF75F7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82B7A"/>
  <w15:docId w15:val="{E68E0750-A54C-FD4F-B8AB-C195475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013BC9"/>
    <w:pPr>
      <w:numPr>
        <w:numId w:val="5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20A60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AE4"/>
    <w:pPr>
      <w:keepNext/>
      <w:keepLines/>
      <w:numPr>
        <w:ilvl w:val="2"/>
        <w:numId w:val="5"/>
      </w:numPr>
      <w:spacing w:before="40"/>
      <w:outlineLvl w:val="2"/>
    </w:pPr>
    <w:rPr>
      <w:rFonts w:asciiTheme="minorHAnsi" w:eastAsiaTheme="majorEastAsia" w:hAnsiTheme="minorHAnsi" w:cstheme="min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06D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06D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06D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06D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06D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06D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D4C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13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B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3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BC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22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4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20A60"/>
    <w:rPr>
      <w:rFonts w:eastAsiaTheme="majorEastAsia" w:cstheme="minorHAnsi"/>
      <w:b/>
      <w:b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32AE4"/>
    <w:rPr>
      <w:rFonts w:eastAsiaTheme="majorEastAsia" w:cstheme="minorHAns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0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0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0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0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0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66EC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6E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E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ila.irving@hawthorn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macwhannell</dc:creator>
  <cp:lastModifiedBy>Lesley Swinbank</cp:lastModifiedBy>
  <cp:revision>4</cp:revision>
  <dcterms:created xsi:type="dcterms:W3CDTF">2022-07-14T16:12:00Z</dcterms:created>
  <dcterms:modified xsi:type="dcterms:W3CDTF">2022-07-19T07:35:00Z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Word 2013</vt:lpwstr>
  </property>
</Properties>
</file>